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1F" w:rsidRPr="00877538" w:rsidRDefault="006C7B66" w:rsidP="00B44D84">
      <w:pPr>
        <w:widowControl/>
        <w:shd w:val="clear" w:color="auto" w:fill="FFFFFF"/>
        <w:spacing w:line="440" w:lineRule="exact"/>
        <w:jc w:val="center"/>
        <w:rPr>
          <w:rFonts w:ascii="標楷體" w:eastAsia="標楷體" w:hAnsi="標楷體"/>
          <w:sz w:val="40"/>
          <w:szCs w:val="40"/>
        </w:rPr>
      </w:pPr>
      <w:bookmarkStart w:id="0" w:name="_GoBack"/>
      <w:bookmarkEnd w:id="0"/>
      <w:r w:rsidRPr="00877538">
        <w:rPr>
          <w:rFonts w:ascii="標楷體" w:eastAsia="標楷體" w:hAnsi="標楷體" w:hint="eastAsia"/>
          <w:sz w:val="40"/>
          <w:szCs w:val="40"/>
        </w:rPr>
        <w:t>202</w:t>
      </w:r>
      <w:r w:rsidR="00580219" w:rsidRPr="00877538">
        <w:rPr>
          <w:rFonts w:ascii="標楷體" w:eastAsia="標楷體" w:hAnsi="標楷體" w:hint="eastAsia"/>
          <w:sz w:val="40"/>
          <w:szCs w:val="40"/>
        </w:rPr>
        <w:t>3</w:t>
      </w:r>
      <w:r w:rsidR="00877538" w:rsidRPr="00877538">
        <w:rPr>
          <w:rFonts w:ascii="標楷體" w:eastAsia="標楷體" w:hAnsi="標楷體" w:hint="eastAsia"/>
          <w:sz w:val="40"/>
          <w:szCs w:val="40"/>
        </w:rPr>
        <w:t>屏東縣</w:t>
      </w:r>
      <w:r w:rsidRPr="00877538">
        <w:rPr>
          <w:rFonts w:ascii="標楷體" w:eastAsia="標楷體" w:hAnsi="標楷體" w:hint="eastAsia"/>
          <w:sz w:val="40"/>
          <w:szCs w:val="40"/>
        </w:rPr>
        <w:t>幼獅青年盃三對三籃球鬥</w:t>
      </w:r>
      <w:r w:rsidR="00394258" w:rsidRPr="00877538">
        <w:rPr>
          <w:rFonts w:ascii="標楷體" w:eastAsia="標楷體" w:hAnsi="標楷體" w:hint="eastAsia"/>
          <w:sz w:val="40"/>
          <w:szCs w:val="40"/>
        </w:rPr>
        <w:t>牛</w:t>
      </w:r>
      <w:r w:rsidRPr="00877538">
        <w:rPr>
          <w:rFonts w:ascii="標楷體" w:eastAsia="標楷體" w:hAnsi="標楷體" w:hint="eastAsia"/>
          <w:sz w:val="40"/>
          <w:szCs w:val="40"/>
        </w:rPr>
        <w:t>賽</w:t>
      </w:r>
      <w:r w:rsidR="00761C7A" w:rsidRPr="00877538">
        <w:rPr>
          <w:rFonts w:ascii="標楷體" w:eastAsia="標楷體" w:hAnsi="標楷體" w:hint="eastAsia"/>
          <w:sz w:val="40"/>
          <w:szCs w:val="40"/>
          <w:lang w:eastAsia="zh-HK"/>
        </w:rPr>
        <w:t>實</w:t>
      </w:r>
      <w:r w:rsidR="00761C7A" w:rsidRPr="00877538">
        <w:rPr>
          <w:rFonts w:ascii="標楷體" w:eastAsia="標楷體" w:hAnsi="標楷體" w:hint="eastAsia"/>
          <w:sz w:val="40"/>
          <w:szCs w:val="40"/>
        </w:rPr>
        <w:t>施</w:t>
      </w:r>
      <w:r w:rsidR="00761C7A" w:rsidRPr="00877538">
        <w:rPr>
          <w:rFonts w:ascii="標楷體" w:eastAsia="標楷體" w:hAnsi="標楷體" w:hint="eastAsia"/>
          <w:sz w:val="40"/>
          <w:szCs w:val="40"/>
          <w:lang w:eastAsia="zh-HK"/>
        </w:rPr>
        <w:t>計</w:t>
      </w:r>
      <w:r w:rsidR="00761C7A" w:rsidRPr="00877538">
        <w:rPr>
          <w:rFonts w:ascii="標楷體" w:eastAsia="標楷體" w:hAnsi="標楷體" w:hint="eastAsia"/>
          <w:sz w:val="40"/>
          <w:szCs w:val="40"/>
        </w:rPr>
        <w:t>劃</w:t>
      </w:r>
    </w:p>
    <w:p w:rsidR="00733C1F" w:rsidRPr="00D202E2" w:rsidRDefault="00C367E1" w:rsidP="00B07B63">
      <w:pPr>
        <w:adjustRightInd w:val="0"/>
        <w:snapToGrid w:val="0"/>
        <w:spacing w:line="400" w:lineRule="exact"/>
        <w:jc w:val="both"/>
        <w:rPr>
          <w:rFonts w:eastAsia="標楷體"/>
          <w:sz w:val="28"/>
          <w:szCs w:val="28"/>
        </w:rPr>
      </w:pPr>
      <w:r w:rsidRPr="00D202E2">
        <w:rPr>
          <w:rFonts w:eastAsia="標楷體"/>
          <w:sz w:val="28"/>
          <w:szCs w:val="28"/>
        </w:rPr>
        <w:t>一</w:t>
      </w:r>
      <w:r w:rsidR="00C93A79" w:rsidRPr="00D202E2">
        <w:rPr>
          <w:rFonts w:eastAsia="標楷體"/>
          <w:sz w:val="28"/>
          <w:szCs w:val="28"/>
          <w:lang w:eastAsia="zh-HK"/>
        </w:rPr>
        <w:t>、</w:t>
      </w:r>
      <w:r w:rsidRPr="00D202E2">
        <w:rPr>
          <w:rFonts w:eastAsia="標楷體"/>
          <w:sz w:val="28"/>
          <w:szCs w:val="28"/>
        </w:rPr>
        <w:t>活動</w:t>
      </w:r>
      <w:r w:rsidR="00585F1F" w:rsidRPr="00D202E2">
        <w:rPr>
          <w:rFonts w:eastAsia="標楷體"/>
          <w:sz w:val="28"/>
          <w:szCs w:val="28"/>
        </w:rPr>
        <w:t>宗旨：</w:t>
      </w:r>
    </w:p>
    <w:p w:rsidR="00733C1F" w:rsidRPr="00D202E2" w:rsidRDefault="004176A7" w:rsidP="00B07B63">
      <w:pPr>
        <w:adjustRightInd w:val="0"/>
        <w:snapToGrid w:val="0"/>
        <w:spacing w:line="400" w:lineRule="exact"/>
        <w:ind w:leftChars="239" w:left="574"/>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6C7B66" w:rsidRPr="009B7A60">
        <w:rPr>
          <w:rFonts w:ascii="標楷體" w:eastAsia="標楷體" w:hAnsi="標楷體" w:hint="eastAsia"/>
          <w:sz w:val="28"/>
          <w:szCs w:val="28"/>
        </w:rPr>
        <w:t>積極推廣籃球運動，培養青年學子運動風氣</w:t>
      </w:r>
      <w:r w:rsidR="00733C1F" w:rsidRPr="00D202E2">
        <w:rPr>
          <w:rFonts w:eastAsia="標楷體"/>
          <w:sz w:val="28"/>
          <w:szCs w:val="28"/>
        </w:rPr>
        <w:t>。</w:t>
      </w:r>
    </w:p>
    <w:p w:rsidR="00733C1F" w:rsidRPr="00D202E2" w:rsidRDefault="004176A7" w:rsidP="00B07B63">
      <w:pPr>
        <w:adjustRightInd w:val="0"/>
        <w:snapToGrid w:val="0"/>
        <w:spacing w:line="400" w:lineRule="exact"/>
        <w:ind w:leftChars="239" w:left="574"/>
        <w:jc w:val="both"/>
        <w:rPr>
          <w:rFonts w:eastAsia="標楷體"/>
          <w:sz w:val="28"/>
          <w:szCs w:val="28"/>
        </w:rPr>
      </w:pPr>
      <w:r w:rsidRPr="00D202E2">
        <w:rPr>
          <w:rFonts w:eastAsia="標楷體"/>
          <w:sz w:val="28"/>
          <w:szCs w:val="28"/>
        </w:rPr>
        <w:t>(</w:t>
      </w:r>
      <w:r w:rsidRPr="00D202E2">
        <w:rPr>
          <w:rFonts w:eastAsia="標楷體"/>
          <w:sz w:val="28"/>
          <w:szCs w:val="28"/>
          <w:lang w:eastAsia="zh-HK"/>
        </w:rPr>
        <w:t>二</w:t>
      </w:r>
      <w:r w:rsidRPr="00D202E2">
        <w:rPr>
          <w:rFonts w:eastAsia="標楷體"/>
          <w:sz w:val="28"/>
          <w:szCs w:val="28"/>
        </w:rPr>
        <w:t>)</w:t>
      </w:r>
      <w:r w:rsidR="001A21CD" w:rsidRPr="001A21CD">
        <w:rPr>
          <w:rFonts w:ascii="標楷體" w:eastAsia="標楷體" w:hAnsi="標楷體" w:hint="eastAsia"/>
          <w:sz w:val="28"/>
          <w:szCs w:val="28"/>
        </w:rPr>
        <w:t xml:space="preserve"> </w:t>
      </w:r>
      <w:r w:rsidR="001A21CD" w:rsidRPr="009B7A60">
        <w:rPr>
          <w:rFonts w:ascii="標楷體" w:eastAsia="標楷體" w:hAnsi="標楷體" w:hint="eastAsia"/>
          <w:sz w:val="28"/>
          <w:szCs w:val="28"/>
        </w:rPr>
        <w:t>加強團隊合作精神，提升健康體適能及籃球運動技能</w:t>
      </w:r>
      <w:r w:rsidR="00733C1F" w:rsidRPr="00D202E2">
        <w:rPr>
          <w:rFonts w:eastAsia="標楷體"/>
          <w:sz w:val="28"/>
          <w:szCs w:val="28"/>
        </w:rPr>
        <w:t>。</w:t>
      </w:r>
    </w:p>
    <w:p w:rsidR="00733C1F" w:rsidRPr="00D202E2" w:rsidRDefault="004176A7" w:rsidP="00B07B63">
      <w:pPr>
        <w:adjustRightInd w:val="0"/>
        <w:snapToGrid w:val="0"/>
        <w:spacing w:line="400" w:lineRule="exact"/>
        <w:ind w:leftChars="239" w:left="574"/>
        <w:jc w:val="both"/>
        <w:rPr>
          <w:rFonts w:eastAsia="標楷體"/>
          <w:sz w:val="28"/>
          <w:szCs w:val="28"/>
        </w:rPr>
      </w:pPr>
      <w:r w:rsidRPr="00D202E2">
        <w:rPr>
          <w:rFonts w:eastAsia="標楷體"/>
          <w:sz w:val="28"/>
          <w:szCs w:val="28"/>
        </w:rPr>
        <w:t>(</w:t>
      </w:r>
      <w:r w:rsidRPr="00D202E2">
        <w:rPr>
          <w:rFonts w:eastAsia="標楷體"/>
          <w:sz w:val="28"/>
          <w:szCs w:val="28"/>
          <w:lang w:eastAsia="zh-HK"/>
        </w:rPr>
        <w:t>三</w:t>
      </w:r>
      <w:r w:rsidRPr="00D202E2">
        <w:rPr>
          <w:rFonts w:eastAsia="標楷體"/>
          <w:sz w:val="28"/>
          <w:szCs w:val="28"/>
        </w:rPr>
        <w:t>)</w:t>
      </w:r>
      <w:r w:rsidR="008403B6">
        <w:rPr>
          <w:rFonts w:eastAsia="標楷體"/>
          <w:sz w:val="28"/>
          <w:szCs w:val="28"/>
        </w:rPr>
        <w:t>提昇青</w:t>
      </w:r>
      <w:r w:rsidR="00760EE4" w:rsidRPr="00D202E2">
        <w:rPr>
          <w:rFonts w:eastAsia="標楷體"/>
          <w:sz w:val="28"/>
          <w:szCs w:val="28"/>
        </w:rPr>
        <w:t>年朋友的熱情，推廣戶外生活原動力</w:t>
      </w:r>
      <w:r w:rsidR="00733C1F" w:rsidRPr="00D202E2">
        <w:rPr>
          <w:rFonts w:eastAsia="標楷體"/>
          <w:sz w:val="28"/>
          <w:szCs w:val="28"/>
        </w:rPr>
        <w:t>。</w:t>
      </w:r>
    </w:p>
    <w:p w:rsidR="00760EE4" w:rsidRPr="00D202E2" w:rsidRDefault="004176A7" w:rsidP="00B07B63">
      <w:pPr>
        <w:adjustRightInd w:val="0"/>
        <w:snapToGrid w:val="0"/>
        <w:spacing w:line="400" w:lineRule="exact"/>
        <w:ind w:leftChars="239" w:left="574"/>
        <w:jc w:val="both"/>
        <w:rPr>
          <w:rFonts w:eastAsia="標楷體"/>
          <w:sz w:val="28"/>
          <w:szCs w:val="28"/>
        </w:rPr>
      </w:pPr>
      <w:r w:rsidRPr="00D202E2">
        <w:rPr>
          <w:rFonts w:eastAsia="標楷體"/>
          <w:sz w:val="28"/>
          <w:szCs w:val="28"/>
        </w:rPr>
        <w:t>(</w:t>
      </w:r>
      <w:r w:rsidRPr="00D202E2">
        <w:rPr>
          <w:rFonts w:eastAsia="標楷體"/>
          <w:sz w:val="28"/>
          <w:szCs w:val="28"/>
          <w:lang w:eastAsia="zh-HK"/>
        </w:rPr>
        <w:t>四</w:t>
      </w:r>
      <w:r w:rsidRPr="00D202E2">
        <w:rPr>
          <w:rFonts w:eastAsia="標楷體"/>
          <w:sz w:val="28"/>
          <w:szCs w:val="28"/>
        </w:rPr>
        <w:t>)</w:t>
      </w:r>
      <w:r w:rsidR="008403B6">
        <w:rPr>
          <w:rFonts w:eastAsia="標楷體"/>
          <w:sz w:val="28"/>
          <w:szCs w:val="28"/>
        </w:rPr>
        <w:t>提供青</w:t>
      </w:r>
      <w:r w:rsidR="00760EE4" w:rsidRPr="00D202E2">
        <w:rPr>
          <w:rFonts w:eastAsia="標楷體"/>
          <w:sz w:val="28"/>
          <w:szCs w:val="28"/>
        </w:rPr>
        <w:t>年朋友發揮潛能、發展自我</w:t>
      </w:r>
      <w:r w:rsidR="00A55F9E" w:rsidRPr="00D202E2">
        <w:rPr>
          <w:rFonts w:eastAsia="標楷體"/>
          <w:sz w:val="28"/>
          <w:szCs w:val="28"/>
        </w:rPr>
        <w:t>。</w:t>
      </w:r>
    </w:p>
    <w:p w:rsidR="00CF6E0C" w:rsidRDefault="00C367E1" w:rsidP="00B07B63">
      <w:pPr>
        <w:adjustRightInd w:val="0"/>
        <w:snapToGrid w:val="0"/>
        <w:spacing w:line="400" w:lineRule="exact"/>
        <w:jc w:val="both"/>
        <w:rPr>
          <w:rFonts w:eastAsia="標楷體" w:hint="eastAsia"/>
          <w:sz w:val="28"/>
          <w:szCs w:val="28"/>
        </w:rPr>
      </w:pPr>
      <w:r w:rsidRPr="00D202E2">
        <w:rPr>
          <w:rFonts w:eastAsia="標楷體"/>
          <w:sz w:val="28"/>
          <w:szCs w:val="28"/>
        </w:rPr>
        <w:t>二</w:t>
      </w:r>
      <w:r w:rsidR="00C93A79" w:rsidRPr="00D202E2">
        <w:rPr>
          <w:rFonts w:eastAsia="標楷體"/>
          <w:sz w:val="28"/>
          <w:szCs w:val="28"/>
          <w:lang w:eastAsia="zh-HK"/>
        </w:rPr>
        <w:t>、</w:t>
      </w:r>
      <w:r w:rsidR="001A21CD">
        <w:rPr>
          <w:rFonts w:eastAsia="標楷體" w:hint="eastAsia"/>
          <w:sz w:val="28"/>
          <w:szCs w:val="28"/>
        </w:rPr>
        <w:t>指導</w:t>
      </w:r>
      <w:r w:rsidR="00295D2A" w:rsidRPr="00D202E2">
        <w:rPr>
          <w:rFonts w:eastAsia="標楷體"/>
          <w:sz w:val="28"/>
          <w:szCs w:val="28"/>
        </w:rPr>
        <w:t>單位：</w:t>
      </w:r>
      <w:r w:rsidR="00AD6640">
        <w:rPr>
          <w:rFonts w:eastAsia="標楷體" w:hint="eastAsia"/>
          <w:sz w:val="28"/>
          <w:szCs w:val="28"/>
        </w:rPr>
        <w:t>潮州鎮公所</w:t>
      </w:r>
    </w:p>
    <w:p w:rsidR="001A21CD" w:rsidRPr="00D202E2" w:rsidRDefault="001A21CD" w:rsidP="00B07B63">
      <w:pPr>
        <w:adjustRightInd w:val="0"/>
        <w:snapToGrid w:val="0"/>
        <w:spacing w:line="400" w:lineRule="exact"/>
        <w:jc w:val="both"/>
        <w:rPr>
          <w:rFonts w:eastAsia="標楷體"/>
          <w:sz w:val="28"/>
          <w:szCs w:val="28"/>
        </w:rPr>
      </w:pPr>
      <w:r>
        <w:rPr>
          <w:rFonts w:eastAsia="標楷體" w:hint="eastAsia"/>
          <w:sz w:val="28"/>
          <w:szCs w:val="28"/>
        </w:rPr>
        <w:t>三、主辦單位</w:t>
      </w:r>
      <w:r w:rsidRPr="00D202E2">
        <w:rPr>
          <w:rFonts w:eastAsia="標楷體"/>
          <w:sz w:val="28"/>
          <w:szCs w:val="28"/>
        </w:rPr>
        <w:t>：救國團總團部</w:t>
      </w:r>
    </w:p>
    <w:p w:rsidR="00CF6E0C" w:rsidRPr="00D202E2" w:rsidRDefault="00877538" w:rsidP="00B07B63">
      <w:pPr>
        <w:adjustRightInd w:val="0"/>
        <w:snapToGrid w:val="0"/>
        <w:spacing w:line="400" w:lineRule="exact"/>
        <w:jc w:val="both"/>
        <w:rPr>
          <w:rFonts w:eastAsia="標楷體"/>
          <w:sz w:val="28"/>
          <w:szCs w:val="28"/>
        </w:rPr>
      </w:pPr>
      <w:r w:rsidRPr="00D202E2">
        <w:rPr>
          <w:rFonts w:eastAsia="標楷體"/>
          <w:sz w:val="28"/>
          <w:szCs w:val="28"/>
        </w:rPr>
        <w:t>四</w:t>
      </w:r>
      <w:r w:rsidR="00C93A79" w:rsidRPr="00D202E2">
        <w:rPr>
          <w:rFonts w:eastAsia="標楷體"/>
          <w:sz w:val="28"/>
          <w:szCs w:val="28"/>
          <w:lang w:eastAsia="zh-HK"/>
        </w:rPr>
        <w:t>、</w:t>
      </w:r>
      <w:r w:rsidR="00295D2A" w:rsidRPr="00D202E2">
        <w:rPr>
          <w:rFonts w:eastAsia="標楷體"/>
          <w:sz w:val="28"/>
          <w:szCs w:val="28"/>
        </w:rPr>
        <w:t>承</w:t>
      </w:r>
      <w:r w:rsidR="00CF6E0C" w:rsidRPr="00D202E2">
        <w:rPr>
          <w:rFonts w:eastAsia="標楷體"/>
          <w:sz w:val="28"/>
          <w:szCs w:val="28"/>
        </w:rPr>
        <w:t>辦單位：救國團</w:t>
      </w:r>
      <w:r w:rsidR="00A55F9E" w:rsidRPr="00D202E2">
        <w:rPr>
          <w:rFonts w:eastAsia="標楷體"/>
          <w:sz w:val="28"/>
          <w:szCs w:val="28"/>
        </w:rPr>
        <w:t>屏東縣</w:t>
      </w:r>
      <w:r w:rsidR="00CF6E0C" w:rsidRPr="00D202E2">
        <w:rPr>
          <w:rFonts w:eastAsia="標楷體"/>
          <w:sz w:val="28"/>
          <w:szCs w:val="28"/>
        </w:rPr>
        <w:t>團委會</w:t>
      </w:r>
    </w:p>
    <w:p w:rsidR="00CF6E0C" w:rsidRPr="00D202E2" w:rsidRDefault="00877538" w:rsidP="00B07B63">
      <w:pPr>
        <w:adjustRightInd w:val="0"/>
        <w:snapToGrid w:val="0"/>
        <w:spacing w:line="400" w:lineRule="exact"/>
        <w:ind w:left="1982" w:hangingChars="708" w:hanging="1982"/>
        <w:jc w:val="both"/>
        <w:rPr>
          <w:rFonts w:eastAsia="標楷體"/>
          <w:sz w:val="28"/>
          <w:szCs w:val="28"/>
        </w:rPr>
      </w:pPr>
      <w:r>
        <w:rPr>
          <w:rFonts w:eastAsia="標楷體" w:hint="eastAsia"/>
          <w:sz w:val="28"/>
          <w:szCs w:val="28"/>
        </w:rPr>
        <w:t>五</w:t>
      </w:r>
      <w:r w:rsidR="00C93A79" w:rsidRPr="00D202E2">
        <w:rPr>
          <w:rFonts w:eastAsia="標楷體"/>
          <w:sz w:val="28"/>
          <w:szCs w:val="28"/>
          <w:lang w:eastAsia="zh-HK"/>
        </w:rPr>
        <w:t>、</w:t>
      </w:r>
      <w:r w:rsidR="00CF6E0C" w:rsidRPr="00D202E2">
        <w:rPr>
          <w:rFonts w:eastAsia="標楷體"/>
          <w:sz w:val="28"/>
          <w:szCs w:val="28"/>
        </w:rPr>
        <w:t>協辦單位</w:t>
      </w:r>
      <w:r w:rsidR="00761C7A">
        <w:rPr>
          <w:rFonts w:eastAsia="標楷體"/>
          <w:sz w:val="28"/>
          <w:szCs w:val="28"/>
        </w:rPr>
        <w:t>：</w:t>
      </w:r>
      <w:r>
        <w:rPr>
          <w:rFonts w:eastAsia="標楷體" w:hint="eastAsia"/>
          <w:sz w:val="28"/>
          <w:szCs w:val="28"/>
        </w:rPr>
        <w:t>救國團潮州鎮團委會、</w:t>
      </w:r>
      <w:r w:rsidR="00A55F9E" w:rsidRPr="00D202E2">
        <w:rPr>
          <w:rFonts w:eastAsia="標楷體"/>
          <w:sz w:val="28"/>
          <w:szCs w:val="28"/>
        </w:rPr>
        <w:t>屏東縣</w:t>
      </w:r>
      <w:r w:rsidR="00295D2A" w:rsidRPr="00D202E2">
        <w:rPr>
          <w:rFonts w:eastAsia="標楷體"/>
          <w:sz w:val="28"/>
          <w:szCs w:val="28"/>
        </w:rPr>
        <w:t>校外會</w:t>
      </w:r>
      <w:r w:rsidR="001A21CD">
        <w:rPr>
          <w:rFonts w:eastAsia="標楷體" w:hint="eastAsia"/>
          <w:sz w:val="28"/>
          <w:szCs w:val="28"/>
        </w:rPr>
        <w:t>、</w:t>
      </w:r>
      <w:r w:rsidR="005F2BA4">
        <w:rPr>
          <w:rFonts w:eastAsia="標楷體" w:hint="eastAsia"/>
          <w:sz w:val="28"/>
          <w:szCs w:val="28"/>
        </w:rPr>
        <w:t>救國團之友聯誼會屏東縣分會、</w:t>
      </w:r>
      <w:r w:rsidR="001A21CD">
        <w:rPr>
          <w:rFonts w:eastAsia="標楷體" w:hint="eastAsia"/>
          <w:sz w:val="28"/>
          <w:szCs w:val="28"/>
        </w:rPr>
        <w:t>屏東縣各鄉鎮市團委會、工青隊、真善美聯誼會</w:t>
      </w:r>
      <w:r w:rsidR="005F2BA4">
        <w:rPr>
          <w:rFonts w:eastAsia="標楷體" w:hint="eastAsia"/>
          <w:sz w:val="28"/>
          <w:szCs w:val="28"/>
        </w:rPr>
        <w:t>、屏東縣幼獅青年志願服務協會</w:t>
      </w:r>
      <w:r w:rsidR="00B43E3E">
        <w:rPr>
          <w:rFonts w:eastAsia="標楷體" w:hint="eastAsia"/>
          <w:sz w:val="28"/>
          <w:szCs w:val="28"/>
        </w:rPr>
        <w:t>、潮州國小、潮州籃球委員會</w:t>
      </w:r>
      <w:r w:rsidR="005F2BA4">
        <w:rPr>
          <w:rFonts w:eastAsia="標楷體" w:hint="eastAsia"/>
          <w:sz w:val="28"/>
          <w:szCs w:val="28"/>
        </w:rPr>
        <w:t>。</w:t>
      </w:r>
    </w:p>
    <w:p w:rsidR="00585F1F" w:rsidRPr="00D202E2" w:rsidRDefault="00877538" w:rsidP="00B07B63">
      <w:pPr>
        <w:adjustRightInd w:val="0"/>
        <w:snapToGrid w:val="0"/>
        <w:spacing w:line="400" w:lineRule="exact"/>
        <w:jc w:val="both"/>
        <w:rPr>
          <w:rFonts w:eastAsia="標楷體"/>
          <w:sz w:val="28"/>
          <w:szCs w:val="28"/>
        </w:rPr>
      </w:pPr>
      <w:r>
        <w:rPr>
          <w:rFonts w:eastAsia="標楷體" w:hint="eastAsia"/>
          <w:sz w:val="28"/>
          <w:szCs w:val="28"/>
        </w:rPr>
        <w:t>六</w:t>
      </w:r>
      <w:r w:rsidR="00C93A79" w:rsidRPr="00D202E2">
        <w:rPr>
          <w:rFonts w:eastAsia="標楷體"/>
          <w:sz w:val="28"/>
          <w:szCs w:val="28"/>
          <w:lang w:eastAsia="zh-HK"/>
        </w:rPr>
        <w:t>、</w:t>
      </w:r>
      <w:r w:rsidR="00585F1F" w:rsidRPr="00D202E2">
        <w:rPr>
          <w:rFonts w:eastAsia="標楷體"/>
          <w:sz w:val="28"/>
          <w:szCs w:val="28"/>
        </w:rPr>
        <w:t>比賽日期：</w:t>
      </w:r>
      <w:r w:rsidR="00580219">
        <w:rPr>
          <w:rFonts w:eastAsia="標楷體" w:hint="eastAsia"/>
          <w:sz w:val="28"/>
          <w:szCs w:val="28"/>
        </w:rPr>
        <w:t>112</w:t>
      </w:r>
      <w:r w:rsidR="002F50EA" w:rsidRPr="00D202E2">
        <w:rPr>
          <w:rFonts w:eastAsia="標楷體"/>
          <w:sz w:val="28"/>
          <w:szCs w:val="28"/>
        </w:rPr>
        <w:t>年</w:t>
      </w:r>
      <w:r w:rsidR="00580219">
        <w:rPr>
          <w:rFonts w:eastAsia="標楷體" w:hint="eastAsia"/>
          <w:sz w:val="28"/>
          <w:szCs w:val="28"/>
        </w:rPr>
        <w:t>7</w:t>
      </w:r>
      <w:r w:rsidR="002F50EA" w:rsidRPr="00D202E2">
        <w:rPr>
          <w:rFonts w:eastAsia="標楷體"/>
          <w:sz w:val="28"/>
          <w:szCs w:val="28"/>
        </w:rPr>
        <w:t>月</w:t>
      </w:r>
      <w:r w:rsidR="00580219">
        <w:rPr>
          <w:rFonts w:eastAsia="標楷體" w:hint="eastAsia"/>
          <w:sz w:val="28"/>
          <w:szCs w:val="28"/>
        </w:rPr>
        <w:t>8</w:t>
      </w:r>
      <w:r w:rsidR="008C6F2A" w:rsidRPr="00D202E2">
        <w:rPr>
          <w:rFonts w:eastAsia="標楷體"/>
          <w:sz w:val="28"/>
          <w:szCs w:val="28"/>
        </w:rPr>
        <w:t>日</w:t>
      </w:r>
      <w:r w:rsidR="008C6F2A" w:rsidRPr="00D202E2">
        <w:rPr>
          <w:rFonts w:eastAsia="標楷體"/>
          <w:sz w:val="28"/>
          <w:szCs w:val="28"/>
        </w:rPr>
        <w:t>(</w:t>
      </w:r>
      <w:r w:rsidR="008C6F2A" w:rsidRPr="00D202E2">
        <w:rPr>
          <w:rFonts w:eastAsia="標楷體"/>
          <w:sz w:val="28"/>
          <w:szCs w:val="28"/>
        </w:rPr>
        <w:t>星期</w:t>
      </w:r>
      <w:r w:rsidR="00D549AE">
        <w:rPr>
          <w:rFonts w:eastAsia="標楷體" w:hint="eastAsia"/>
          <w:sz w:val="28"/>
          <w:szCs w:val="28"/>
        </w:rPr>
        <w:t>六</w:t>
      </w:r>
      <w:r w:rsidR="008C6F2A" w:rsidRPr="00D202E2">
        <w:rPr>
          <w:rFonts w:eastAsia="標楷體"/>
          <w:sz w:val="28"/>
          <w:szCs w:val="28"/>
        </w:rPr>
        <w:t>)</w:t>
      </w:r>
    </w:p>
    <w:p w:rsidR="00585F1F" w:rsidRPr="00D202E2" w:rsidRDefault="00877538" w:rsidP="00B07B63">
      <w:pPr>
        <w:adjustRightInd w:val="0"/>
        <w:snapToGrid w:val="0"/>
        <w:spacing w:line="400" w:lineRule="exact"/>
        <w:jc w:val="both"/>
        <w:rPr>
          <w:rFonts w:eastAsia="標楷體"/>
          <w:sz w:val="28"/>
          <w:szCs w:val="28"/>
        </w:rPr>
      </w:pPr>
      <w:r>
        <w:rPr>
          <w:rFonts w:eastAsia="標楷體" w:hint="eastAsia"/>
          <w:sz w:val="28"/>
          <w:szCs w:val="28"/>
        </w:rPr>
        <w:t>七</w:t>
      </w:r>
      <w:r w:rsidR="00C93A79" w:rsidRPr="00D202E2">
        <w:rPr>
          <w:rFonts w:eastAsia="標楷體"/>
          <w:sz w:val="28"/>
          <w:szCs w:val="28"/>
          <w:lang w:eastAsia="zh-HK"/>
        </w:rPr>
        <w:t>、</w:t>
      </w:r>
      <w:r w:rsidR="002F50EA" w:rsidRPr="00D202E2">
        <w:rPr>
          <w:rFonts w:eastAsia="標楷體"/>
          <w:sz w:val="28"/>
          <w:szCs w:val="28"/>
        </w:rPr>
        <w:t>比賽地點：</w:t>
      </w:r>
      <w:r w:rsidR="00580219">
        <w:rPr>
          <w:rFonts w:eastAsia="標楷體" w:hint="eastAsia"/>
          <w:sz w:val="28"/>
          <w:szCs w:val="28"/>
        </w:rPr>
        <w:t>潮州國小</w:t>
      </w:r>
      <w:r w:rsidR="00A55F9E" w:rsidRPr="00D202E2">
        <w:rPr>
          <w:rFonts w:eastAsia="標楷體"/>
          <w:sz w:val="28"/>
          <w:szCs w:val="28"/>
        </w:rPr>
        <w:t>籃球</w:t>
      </w:r>
      <w:r w:rsidR="00CF10D0" w:rsidRPr="00D202E2">
        <w:rPr>
          <w:rFonts w:eastAsia="標楷體"/>
          <w:sz w:val="28"/>
          <w:szCs w:val="28"/>
        </w:rPr>
        <w:t>場</w:t>
      </w:r>
    </w:p>
    <w:p w:rsidR="004D2FFF" w:rsidRPr="00D202E2" w:rsidRDefault="00877538" w:rsidP="00B07B63">
      <w:pPr>
        <w:adjustRightInd w:val="0"/>
        <w:snapToGrid w:val="0"/>
        <w:spacing w:line="400" w:lineRule="exact"/>
        <w:jc w:val="both"/>
        <w:rPr>
          <w:rFonts w:eastAsia="標楷體"/>
          <w:sz w:val="28"/>
          <w:szCs w:val="28"/>
        </w:rPr>
      </w:pPr>
      <w:r>
        <w:rPr>
          <w:rFonts w:eastAsia="標楷體" w:hint="eastAsia"/>
          <w:sz w:val="28"/>
          <w:szCs w:val="28"/>
        </w:rPr>
        <w:t>八</w:t>
      </w:r>
      <w:r w:rsidR="00C93A79" w:rsidRPr="00D202E2">
        <w:rPr>
          <w:rFonts w:eastAsia="標楷體"/>
          <w:sz w:val="28"/>
          <w:szCs w:val="28"/>
          <w:lang w:eastAsia="zh-HK"/>
        </w:rPr>
        <w:t>、</w:t>
      </w:r>
      <w:r w:rsidR="00585F1F" w:rsidRPr="00D202E2">
        <w:rPr>
          <w:rFonts w:eastAsia="標楷體"/>
          <w:sz w:val="28"/>
          <w:szCs w:val="28"/>
        </w:rPr>
        <w:t>報到時間：</w:t>
      </w:r>
      <w:r w:rsidR="002F50EA" w:rsidRPr="00D202E2">
        <w:rPr>
          <w:rFonts w:eastAsia="標楷體"/>
          <w:sz w:val="28"/>
          <w:szCs w:val="28"/>
        </w:rPr>
        <w:t>比賽當天</w:t>
      </w:r>
      <w:r w:rsidR="00585F1F" w:rsidRPr="00D202E2">
        <w:rPr>
          <w:rFonts w:eastAsia="標楷體"/>
          <w:sz w:val="28"/>
          <w:szCs w:val="28"/>
        </w:rPr>
        <w:t>上午</w:t>
      </w:r>
      <w:r w:rsidR="00BF21F9" w:rsidRPr="00D202E2">
        <w:rPr>
          <w:rFonts w:eastAsia="標楷體"/>
          <w:sz w:val="28"/>
          <w:szCs w:val="28"/>
        </w:rPr>
        <w:t>8</w:t>
      </w:r>
      <w:r w:rsidR="00585F1F" w:rsidRPr="00D202E2">
        <w:rPr>
          <w:rFonts w:eastAsia="標楷體"/>
          <w:sz w:val="28"/>
          <w:szCs w:val="28"/>
        </w:rPr>
        <w:t>：</w:t>
      </w:r>
      <w:r w:rsidR="0084778D">
        <w:rPr>
          <w:rFonts w:eastAsia="標楷體" w:hint="eastAsia"/>
          <w:sz w:val="28"/>
          <w:szCs w:val="28"/>
        </w:rPr>
        <w:t>0</w:t>
      </w:r>
      <w:r w:rsidR="00585F1F" w:rsidRPr="00D202E2">
        <w:rPr>
          <w:rFonts w:eastAsia="標楷體"/>
          <w:sz w:val="28"/>
          <w:szCs w:val="28"/>
        </w:rPr>
        <w:t>0</w:t>
      </w:r>
      <w:r w:rsidR="00585F1F" w:rsidRPr="00D202E2">
        <w:rPr>
          <w:rFonts w:eastAsia="標楷體"/>
          <w:sz w:val="28"/>
          <w:szCs w:val="28"/>
        </w:rPr>
        <w:t>～</w:t>
      </w:r>
      <w:r w:rsidR="00585F1F" w:rsidRPr="00D202E2">
        <w:rPr>
          <w:rFonts w:eastAsia="標楷體"/>
          <w:sz w:val="28"/>
          <w:szCs w:val="28"/>
        </w:rPr>
        <w:t>9</w:t>
      </w:r>
      <w:r w:rsidR="00585F1F" w:rsidRPr="00D202E2">
        <w:rPr>
          <w:rFonts w:eastAsia="標楷體"/>
          <w:sz w:val="28"/>
          <w:szCs w:val="28"/>
        </w:rPr>
        <w:t>：</w:t>
      </w:r>
      <w:r w:rsidR="00585F1F" w:rsidRPr="00D202E2">
        <w:rPr>
          <w:rFonts w:eastAsia="標楷體"/>
          <w:sz w:val="28"/>
          <w:szCs w:val="28"/>
        </w:rPr>
        <w:t>00(</w:t>
      </w:r>
      <w:r w:rsidR="00585F1F" w:rsidRPr="00D202E2">
        <w:rPr>
          <w:rFonts w:eastAsia="標楷體"/>
          <w:sz w:val="28"/>
          <w:szCs w:val="28"/>
        </w:rPr>
        <w:t>未報到者以棄權論</w:t>
      </w:r>
      <w:r w:rsidR="00585F1F" w:rsidRPr="00D202E2">
        <w:rPr>
          <w:rFonts w:eastAsia="標楷體"/>
          <w:sz w:val="28"/>
          <w:szCs w:val="28"/>
        </w:rPr>
        <w:t>)</w:t>
      </w:r>
      <w:r w:rsidR="00585F1F" w:rsidRPr="00D202E2">
        <w:rPr>
          <w:rFonts w:eastAsia="標楷體"/>
          <w:sz w:val="28"/>
          <w:szCs w:val="28"/>
        </w:rPr>
        <w:t>；</w:t>
      </w:r>
    </w:p>
    <w:p w:rsidR="00585F1F" w:rsidRPr="00D202E2" w:rsidRDefault="00585F1F" w:rsidP="004B1A06">
      <w:pPr>
        <w:adjustRightInd w:val="0"/>
        <w:snapToGrid w:val="0"/>
        <w:spacing w:line="400" w:lineRule="exact"/>
        <w:ind w:firstLineChars="708" w:firstLine="1982"/>
        <w:jc w:val="both"/>
        <w:rPr>
          <w:rFonts w:eastAsia="標楷體"/>
          <w:sz w:val="28"/>
          <w:szCs w:val="28"/>
        </w:rPr>
      </w:pPr>
      <w:r w:rsidRPr="00D202E2">
        <w:rPr>
          <w:rFonts w:eastAsia="標楷體"/>
          <w:sz w:val="28"/>
          <w:szCs w:val="28"/>
        </w:rPr>
        <w:t>上午</w:t>
      </w:r>
      <w:r w:rsidRPr="00D202E2">
        <w:rPr>
          <w:rFonts w:eastAsia="標楷體"/>
          <w:sz w:val="28"/>
          <w:szCs w:val="28"/>
        </w:rPr>
        <w:t>9</w:t>
      </w:r>
      <w:r w:rsidRPr="00D202E2">
        <w:rPr>
          <w:rFonts w:eastAsia="標楷體"/>
          <w:sz w:val="28"/>
          <w:szCs w:val="28"/>
        </w:rPr>
        <w:t>：</w:t>
      </w:r>
      <w:r w:rsidRPr="00D202E2">
        <w:rPr>
          <w:rFonts w:eastAsia="標楷體"/>
          <w:sz w:val="28"/>
          <w:szCs w:val="28"/>
        </w:rPr>
        <w:t>00</w:t>
      </w:r>
      <w:r w:rsidRPr="00D202E2">
        <w:rPr>
          <w:rFonts w:eastAsia="標楷體"/>
          <w:sz w:val="28"/>
          <w:szCs w:val="28"/>
        </w:rPr>
        <w:t>開始比賽。</w:t>
      </w:r>
    </w:p>
    <w:p w:rsidR="00585F1F" w:rsidRDefault="00877538" w:rsidP="00B07B63">
      <w:pPr>
        <w:adjustRightInd w:val="0"/>
        <w:snapToGrid w:val="0"/>
        <w:spacing w:line="400" w:lineRule="exact"/>
        <w:jc w:val="both"/>
        <w:rPr>
          <w:rFonts w:eastAsia="標楷體"/>
          <w:sz w:val="28"/>
          <w:szCs w:val="28"/>
        </w:rPr>
      </w:pPr>
      <w:r>
        <w:rPr>
          <w:rFonts w:eastAsia="標楷體" w:hint="eastAsia"/>
          <w:sz w:val="28"/>
          <w:szCs w:val="28"/>
        </w:rPr>
        <w:t>九</w:t>
      </w:r>
      <w:r w:rsidR="00C93A79" w:rsidRPr="00D202E2">
        <w:rPr>
          <w:rFonts w:eastAsia="標楷體"/>
          <w:sz w:val="28"/>
          <w:szCs w:val="28"/>
          <w:lang w:eastAsia="zh-HK"/>
        </w:rPr>
        <w:t>、</w:t>
      </w:r>
      <w:r w:rsidR="00585F1F" w:rsidRPr="00D202E2">
        <w:rPr>
          <w:rFonts w:eastAsia="標楷體"/>
          <w:sz w:val="28"/>
          <w:szCs w:val="28"/>
        </w:rPr>
        <w:t>報到地點：</w:t>
      </w:r>
      <w:r w:rsidR="00580219">
        <w:rPr>
          <w:rFonts w:eastAsia="標楷體" w:hint="eastAsia"/>
          <w:sz w:val="28"/>
          <w:szCs w:val="28"/>
        </w:rPr>
        <w:t>潮州國小</w:t>
      </w:r>
      <w:r w:rsidR="00580219" w:rsidRPr="00D202E2">
        <w:rPr>
          <w:rFonts w:eastAsia="標楷體"/>
          <w:sz w:val="28"/>
          <w:szCs w:val="28"/>
        </w:rPr>
        <w:t>籃球場</w:t>
      </w:r>
      <w:r w:rsidR="00580219">
        <w:rPr>
          <w:rFonts w:eastAsia="標楷體" w:hint="eastAsia"/>
          <w:sz w:val="28"/>
          <w:szCs w:val="28"/>
        </w:rPr>
        <w:t>服務台</w:t>
      </w:r>
      <w:r w:rsidR="00585F1F" w:rsidRPr="00D202E2">
        <w:rPr>
          <w:rFonts w:eastAsia="標楷體"/>
          <w:sz w:val="28"/>
          <w:szCs w:val="28"/>
        </w:rPr>
        <w:t>。</w:t>
      </w:r>
    </w:p>
    <w:p w:rsidR="005F2BA4" w:rsidRPr="00D202E2" w:rsidRDefault="00877538" w:rsidP="00B07B63">
      <w:pPr>
        <w:adjustRightInd w:val="0"/>
        <w:snapToGrid w:val="0"/>
        <w:spacing w:line="400" w:lineRule="exact"/>
        <w:ind w:left="1982" w:hangingChars="708" w:hanging="1982"/>
        <w:jc w:val="both"/>
        <w:rPr>
          <w:rFonts w:eastAsia="標楷體" w:hint="eastAsia"/>
          <w:sz w:val="28"/>
          <w:szCs w:val="28"/>
        </w:rPr>
      </w:pPr>
      <w:r>
        <w:rPr>
          <w:rFonts w:eastAsia="標楷體" w:hint="eastAsia"/>
          <w:sz w:val="28"/>
          <w:szCs w:val="28"/>
        </w:rPr>
        <w:t>十</w:t>
      </w:r>
      <w:r w:rsidR="005F2BA4" w:rsidRPr="00D202E2">
        <w:rPr>
          <w:rFonts w:eastAsia="標楷體"/>
          <w:sz w:val="28"/>
          <w:szCs w:val="28"/>
          <w:lang w:eastAsia="zh-HK"/>
        </w:rPr>
        <w:t>、</w:t>
      </w:r>
      <w:r w:rsidR="005F2BA4" w:rsidRPr="00D202E2">
        <w:rPr>
          <w:rFonts w:eastAsia="標楷體"/>
          <w:sz w:val="28"/>
          <w:szCs w:val="28"/>
        </w:rPr>
        <w:t>報到</w:t>
      </w:r>
      <w:r w:rsidR="005F2BA4">
        <w:rPr>
          <w:rFonts w:eastAsia="標楷體" w:hint="eastAsia"/>
          <w:sz w:val="28"/>
          <w:szCs w:val="28"/>
        </w:rPr>
        <w:t>費用</w:t>
      </w:r>
      <w:r w:rsidR="005F2BA4" w:rsidRPr="00D202E2">
        <w:rPr>
          <w:rFonts w:eastAsia="標楷體"/>
          <w:sz w:val="28"/>
          <w:szCs w:val="28"/>
        </w:rPr>
        <w:t>：</w:t>
      </w:r>
      <w:r w:rsidR="005F2BA4">
        <w:rPr>
          <w:rFonts w:eastAsia="標楷體" w:hint="eastAsia"/>
          <w:sz w:val="28"/>
          <w:szCs w:val="28"/>
        </w:rPr>
        <w:t>免費</w:t>
      </w:r>
      <w:r w:rsidR="000E3DAA" w:rsidRPr="000E3DAA">
        <w:rPr>
          <w:rFonts w:eastAsia="標楷體"/>
          <w:b/>
          <w:bCs/>
          <w:sz w:val="28"/>
          <w:szCs w:val="28"/>
        </w:rPr>
        <w:t>(</w:t>
      </w:r>
      <w:r w:rsidR="000E3DAA" w:rsidRPr="000E3DAA">
        <w:rPr>
          <w:rFonts w:eastAsia="標楷體" w:hint="eastAsia"/>
          <w:b/>
          <w:bCs/>
          <w:sz w:val="28"/>
          <w:szCs w:val="28"/>
        </w:rPr>
        <w:t>報名後煩請務必參加，如要取消請於</w:t>
      </w:r>
      <w:r w:rsidR="000E3DAA" w:rsidRPr="000E3DAA">
        <w:rPr>
          <w:rFonts w:eastAsia="標楷體" w:hint="eastAsia"/>
          <w:b/>
          <w:bCs/>
          <w:sz w:val="28"/>
          <w:szCs w:val="28"/>
        </w:rPr>
        <w:t>7</w:t>
      </w:r>
      <w:r w:rsidR="000E3DAA" w:rsidRPr="000E3DAA">
        <w:rPr>
          <w:rFonts w:eastAsia="標楷體" w:hint="eastAsia"/>
          <w:b/>
          <w:bCs/>
          <w:sz w:val="28"/>
          <w:szCs w:val="28"/>
        </w:rPr>
        <w:t>月</w:t>
      </w:r>
      <w:r w:rsidR="000E3DAA" w:rsidRPr="000E3DAA">
        <w:rPr>
          <w:rFonts w:eastAsia="標楷體" w:hint="eastAsia"/>
          <w:b/>
          <w:bCs/>
          <w:sz w:val="28"/>
          <w:szCs w:val="28"/>
        </w:rPr>
        <w:t>1</w:t>
      </w:r>
      <w:r w:rsidR="000E3DAA" w:rsidRPr="000E3DAA">
        <w:rPr>
          <w:rFonts w:eastAsia="標楷體" w:hint="eastAsia"/>
          <w:b/>
          <w:bCs/>
          <w:sz w:val="28"/>
          <w:szCs w:val="28"/>
        </w:rPr>
        <w:t>日前取消</w:t>
      </w:r>
      <w:r w:rsidR="000E3DAA" w:rsidRPr="000E3DAA">
        <w:rPr>
          <w:rFonts w:eastAsia="標楷體"/>
          <w:b/>
          <w:bCs/>
          <w:sz w:val="28"/>
          <w:szCs w:val="28"/>
        </w:rPr>
        <w:t>)</w:t>
      </w:r>
    </w:p>
    <w:p w:rsidR="00585F1F" w:rsidRPr="00D202E2" w:rsidRDefault="00C367E1" w:rsidP="00117FC3">
      <w:pPr>
        <w:adjustRightInd w:val="0"/>
        <w:snapToGrid w:val="0"/>
        <w:spacing w:line="400" w:lineRule="exact"/>
        <w:ind w:left="1918" w:hangingChars="685" w:hanging="1918"/>
        <w:jc w:val="both"/>
        <w:rPr>
          <w:rFonts w:eastAsia="標楷體"/>
          <w:sz w:val="28"/>
          <w:szCs w:val="28"/>
        </w:rPr>
      </w:pPr>
      <w:r w:rsidRPr="00D202E2">
        <w:rPr>
          <w:rFonts w:eastAsia="標楷體"/>
          <w:sz w:val="28"/>
          <w:szCs w:val="28"/>
        </w:rPr>
        <w:t>十</w:t>
      </w:r>
      <w:r w:rsidR="00877538">
        <w:rPr>
          <w:rFonts w:eastAsia="標楷體" w:hint="eastAsia"/>
          <w:sz w:val="28"/>
          <w:szCs w:val="28"/>
        </w:rPr>
        <w:t>一</w:t>
      </w:r>
      <w:r w:rsidR="00C93A79" w:rsidRPr="00D202E2">
        <w:rPr>
          <w:rFonts w:eastAsia="標楷體"/>
          <w:sz w:val="28"/>
          <w:szCs w:val="28"/>
          <w:lang w:eastAsia="zh-HK"/>
        </w:rPr>
        <w:t>、</w:t>
      </w:r>
      <w:r w:rsidR="00585F1F" w:rsidRPr="00D202E2">
        <w:rPr>
          <w:rFonts w:eastAsia="標楷體"/>
          <w:sz w:val="28"/>
          <w:szCs w:val="28"/>
        </w:rPr>
        <w:t>參賽對象：凡對籃球有興趣或熱愛</w:t>
      </w:r>
      <w:r w:rsidR="00733C1F" w:rsidRPr="00D202E2">
        <w:rPr>
          <w:rFonts w:eastAsia="標楷體"/>
          <w:sz w:val="28"/>
          <w:szCs w:val="28"/>
        </w:rPr>
        <w:t>3</w:t>
      </w:r>
      <w:r w:rsidR="00585F1F" w:rsidRPr="00D202E2">
        <w:rPr>
          <w:rFonts w:eastAsia="標楷體"/>
          <w:sz w:val="28"/>
          <w:szCs w:val="28"/>
        </w:rPr>
        <w:t>對</w:t>
      </w:r>
      <w:r w:rsidR="00733C1F" w:rsidRPr="00D202E2">
        <w:rPr>
          <w:rFonts w:eastAsia="標楷體"/>
          <w:sz w:val="28"/>
          <w:szCs w:val="28"/>
        </w:rPr>
        <w:t>3</w:t>
      </w:r>
      <w:r w:rsidR="00F7646D">
        <w:rPr>
          <w:rFonts w:eastAsia="標楷體"/>
          <w:sz w:val="28"/>
          <w:szCs w:val="28"/>
        </w:rPr>
        <w:t>籃球賽之</w:t>
      </w:r>
      <w:r w:rsidR="00580219">
        <w:rPr>
          <w:rFonts w:eastAsia="標楷體" w:hint="eastAsia"/>
          <w:sz w:val="28"/>
          <w:szCs w:val="28"/>
        </w:rPr>
        <w:t>國小、國中、</w:t>
      </w:r>
      <w:r w:rsidR="00585F1F" w:rsidRPr="00D202E2">
        <w:rPr>
          <w:rFonts w:eastAsia="標楷體"/>
          <w:sz w:val="28"/>
          <w:szCs w:val="28"/>
        </w:rPr>
        <w:t>高中生</w:t>
      </w:r>
      <w:r w:rsidR="00733C1F" w:rsidRPr="00D202E2">
        <w:rPr>
          <w:rFonts w:eastAsia="標楷體"/>
          <w:sz w:val="28"/>
          <w:szCs w:val="28"/>
        </w:rPr>
        <w:t>及</w:t>
      </w:r>
      <w:r w:rsidR="00A55F9E" w:rsidRPr="00D202E2">
        <w:rPr>
          <w:rFonts w:eastAsia="標楷體"/>
          <w:sz w:val="28"/>
          <w:szCs w:val="28"/>
        </w:rPr>
        <w:t>大專生</w:t>
      </w:r>
      <w:r w:rsidR="00585F1F" w:rsidRPr="00D202E2">
        <w:rPr>
          <w:rFonts w:eastAsia="標楷體"/>
          <w:sz w:val="28"/>
          <w:szCs w:val="28"/>
        </w:rPr>
        <w:t>均可報名參加。</w:t>
      </w:r>
    </w:p>
    <w:p w:rsidR="00585F1F" w:rsidRPr="00D202E2" w:rsidRDefault="005F2BA4" w:rsidP="00B07B63">
      <w:pPr>
        <w:adjustRightInd w:val="0"/>
        <w:snapToGrid w:val="0"/>
        <w:spacing w:line="400" w:lineRule="exact"/>
        <w:jc w:val="both"/>
        <w:rPr>
          <w:rFonts w:eastAsia="標楷體"/>
          <w:sz w:val="28"/>
          <w:szCs w:val="28"/>
        </w:rPr>
      </w:pPr>
      <w:r>
        <w:rPr>
          <w:rFonts w:eastAsia="標楷體"/>
          <w:sz w:val="28"/>
          <w:szCs w:val="28"/>
        </w:rPr>
        <w:t>十</w:t>
      </w:r>
      <w:r w:rsidR="00877538">
        <w:rPr>
          <w:rFonts w:eastAsia="標楷體" w:hint="eastAsia"/>
          <w:sz w:val="28"/>
          <w:szCs w:val="28"/>
        </w:rPr>
        <w:t>二</w:t>
      </w:r>
      <w:r w:rsidR="00C93A79" w:rsidRPr="00D202E2">
        <w:rPr>
          <w:rFonts w:eastAsia="標楷體"/>
          <w:sz w:val="28"/>
          <w:szCs w:val="28"/>
          <w:lang w:eastAsia="zh-HK"/>
        </w:rPr>
        <w:t>、</w:t>
      </w:r>
      <w:r w:rsidR="00585F1F" w:rsidRPr="00D202E2">
        <w:rPr>
          <w:rFonts w:eastAsia="標楷體"/>
          <w:sz w:val="28"/>
          <w:szCs w:val="28"/>
        </w:rPr>
        <w:t>報名方式：</w:t>
      </w:r>
    </w:p>
    <w:p w:rsidR="00EF1E55" w:rsidRDefault="005F1F1E" w:rsidP="00B07B63">
      <w:pPr>
        <w:adjustRightInd w:val="0"/>
        <w:snapToGrid w:val="0"/>
        <w:spacing w:line="400" w:lineRule="exact"/>
        <w:ind w:leftChars="350" w:left="1344" w:hangingChars="180" w:hanging="504"/>
        <w:jc w:val="both"/>
        <w:rPr>
          <w:rFonts w:eastAsia="標楷體"/>
          <w:sz w:val="28"/>
          <w:szCs w:val="28"/>
        </w:rPr>
      </w:pPr>
      <w:r w:rsidRPr="00D202E2">
        <w:rPr>
          <w:rFonts w:eastAsia="標楷體"/>
          <w:sz w:val="28"/>
          <w:szCs w:val="28"/>
        </w:rPr>
        <w:t>(</w:t>
      </w:r>
      <w:r w:rsidRPr="00D202E2">
        <w:rPr>
          <w:rFonts w:eastAsia="標楷體"/>
          <w:sz w:val="28"/>
          <w:szCs w:val="28"/>
        </w:rPr>
        <w:t>一</w:t>
      </w:r>
      <w:r w:rsidRPr="00D202E2">
        <w:rPr>
          <w:rFonts w:eastAsia="標楷體"/>
          <w:sz w:val="28"/>
          <w:szCs w:val="28"/>
        </w:rPr>
        <w:t>)</w:t>
      </w:r>
      <w:r w:rsidR="00CC1B6D" w:rsidRPr="00D202E2">
        <w:rPr>
          <w:rFonts w:eastAsia="標楷體"/>
          <w:sz w:val="28"/>
          <w:szCs w:val="28"/>
        </w:rPr>
        <w:t>本項三對三籃球鬥牛賽報名表可至</w:t>
      </w:r>
      <w:r w:rsidR="005F2BA4" w:rsidRPr="00D202E2">
        <w:rPr>
          <w:rFonts w:eastAsia="標楷體"/>
          <w:sz w:val="28"/>
          <w:szCs w:val="28"/>
        </w:rPr>
        <w:t>救國團</w:t>
      </w:r>
      <w:r w:rsidR="00CC1B6D" w:rsidRPr="00D202E2">
        <w:rPr>
          <w:rFonts w:eastAsia="標楷體"/>
          <w:sz w:val="28"/>
          <w:szCs w:val="28"/>
        </w:rPr>
        <w:t>屏東縣團委會</w:t>
      </w:r>
      <w:r w:rsidR="004A2E05">
        <w:rPr>
          <w:rFonts w:eastAsia="標楷體" w:hint="eastAsia"/>
          <w:sz w:val="28"/>
          <w:szCs w:val="28"/>
        </w:rPr>
        <w:t>櫃台</w:t>
      </w:r>
      <w:r w:rsidR="00CC1B6D" w:rsidRPr="00D202E2">
        <w:rPr>
          <w:rFonts w:eastAsia="標楷體"/>
          <w:sz w:val="28"/>
          <w:szCs w:val="28"/>
        </w:rPr>
        <w:t>索取</w:t>
      </w:r>
      <w:r w:rsidR="004A2E05">
        <w:rPr>
          <w:rFonts w:eastAsia="標楷體" w:hint="eastAsia"/>
          <w:sz w:val="28"/>
          <w:szCs w:val="28"/>
        </w:rPr>
        <w:t>(</w:t>
      </w:r>
      <w:r w:rsidR="004A2E05">
        <w:rPr>
          <w:rFonts w:eastAsia="標楷體" w:hint="eastAsia"/>
          <w:sz w:val="28"/>
          <w:szCs w:val="28"/>
        </w:rPr>
        <w:t>屏東市成功路</w:t>
      </w:r>
      <w:r w:rsidR="004A2E05">
        <w:rPr>
          <w:rFonts w:eastAsia="標楷體" w:hint="eastAsia"/>
          <w:sz w:val="28"/>
          <w:szCs w:val="28"/>
        </w:rPr>
        <w:t>206</w:t>
      </w:r>
      <w:r w:rsidR="004A2E05">
        <w:rPr>
          <w:rFonts w:eastAsia="標楷體" w:hint="eastAsia"/>
          <w:sz w:val="28"/>
          <w:szCs w:val="28"/>
        </w:rPr>
        <w:t>號</w:t>
      </w:r>
      <w:r w:rsidR="004A2E05">
        <w:rPr>
          <w:rFonts w:eastAsia="標楷體" w:hint="eastAsia"/>
          <w:sz w:val="28"/>
          <w:szCs w:val="28"/>
        </w:rPr>
        <w:t>)</w:t>
      </w:r>
      <w:r w:rsidR="00CC1B6D" w:rsidRPr="00D202E2">
        <w:rPr>
          <w:rFonts w:eastAsia="標楷體"/>
          <w:sz w:val="28"/>
          <w:szCs w:val="28"/>
        </w:rPr>
        <w:t>；或請至</w:t>
      </w:r>
      <w:r w:rsidR="00D202E2">
        <w:rPr>
          <w:rFonts w:eastAsia="標楷體" w:hint="eastAsia"/>
          <w:sz w:val="28"/>
          <w:szCs w:val="28"/>
          <w:lang w:eastAsia="zh-HK"/>
        </w:rPr>
        <w:t>屏</w:t>
      </w:r>
      <w:r w:rsidR="00D202E2">
        <w:rPr>
          <w:rFonts w:eastAsia="標楷體" w:hint="eastAsia"/>
          <w:sz w:val="28"/>
          <w:szCs w:val="28"/>
        </w:rPr>
        <w:t>東縣</w:t>
      </w:r>
      <w:r w:rsidR="00CC1B6D" w:rsidRPr="00D202E2">
        <w:rPr>
          <w:rFonts w:eastAsia="標楷體"/>
          <w:sz w:val="28"/>
          <w:szCs w:val="28"/>
        </w:rPr>
        <w:t>團委會官方網站下載。</w:t>
      </w:r>
      <w:r w:rsidR="00CC1B6D" w:rsidRPr="00D202E2">
        <w:rPr>
          <w:rFonts w:eastAsia="標楷體"/>
          <w:sz w:val="28"/>
          <w:szCs w:val="28"/>
        </w:rPr>
        <w:t>※</w:t>
      </w:r>
      <w:r w:rsidR="00CC1B6D" w:rsidRPr="00D202E2">
        <w:rPr>
          <w:rFonts w:eastAsia="標楷體"/>
          <w:sz w:val="28"/>
          <w:szCs w:val="28"/>
        </w:rPr>
        <w:t>官方網站網址：</w:t>
      </w:r>
      <w:hyperlink r:id="rId8" w:history="1">
        <w:r w:rsidR="00EF1E55" w:rsidRPr="00152646">
          <w:rPr>
            <w:rStyle w:val="a7"/>
            <w:rFonts w:eastAsia="標楷體"/>
            <w:sz w:val="28"/>
            <w:szCs w:val="28"/>
          </w:rPr>
          <w:t>http://ptntc.cyc.org.tw/</w:t>
        </w:r>
      </w:hyperlink>
      <w:r w:rsidR="00CC1B6D" w:rsidRPr="00D202E2">
        <w:rPr>
          <w:rFonts w:eastAsia="標楷體"/>
          <w:sz w:val="28"/>
          <w:szCs w:val="28"/>
        </w:rPr>
        <w:t>。</w:t>
      </w:r>
    </w:p>
    <w:p w:rsidR="00CC1B6D" w:rsidRPr="00EF1E55" w:rsidRDefault="00EF1E55" w:rsidP="00B07B63">
      <w:pPr>
        <w:adjustRightInd w:val="0"/>
        <w:snapToGrid w:val="0"/>
        <w:spacing w:line="400" w:lineRule="exact"/>
        <w:ind w:leftChars="350" w:left="1344" w:hangingChars="180" w:hanging="504"/>
        <w:jc w:val="both"/>
        <w:rPr>
          <w:rFonts w:eastAsia="標楷體"/>
          <w:sz w:val="28"/>
          <w:szCs w:val="28"/>
        </w:rPr>
      </w:pPr>
      <w:r>
        <w:rPr>
          <w:rFonts w:eastAsia="標楷體" w:hint="eastAsia"/>
          <w:sz w:val="28"/>
          <w:szCs w:val="28"/>
        </w:rPr>
        <w:t xml:space="preserve">    </w:t>
      </w:r>
      <w:r w:rsidRPr="00EF1E55">
        <w:rPr>
          <w:rFonts w:eastAsia="標楷體"/>
          <w:b/>
          <w:bCs/>
          <w:sz w:val="28"/>
          <w:szCs w:val="28"/>
        </w:rPr>
        <w:t>※</w:t>
      </w:r>
      <w:r w:rsidRPr="00EF1E55">
        <w:rPr>
          <w:rFonts w:eastAsia="標楷體" w:hint="eastAsia"/>
          <w:b/>
          <w:bCs/>
          <w:sz w:val="28"/>
          <w:szCs w:val="28"/>
        </w:rPr>
        <w:t>GOOGLE</w:t>
      </w:r>
      <w:r w:rsidRPr="00EF1E55">
        <w:rPr>
          <w:rFonts w:eastAsia="標楷體" w:hint="eastAsia"/>
          <w:b/>
          <w:bCs/>
          <w:sz w:val="28"/>
          <w:szCs w:val="28"/>
        </w:rPr>
        <w:t>表單</w:t>
      </w:r>
      <w:r>
        <w:rPr>
          <w:rFonts w:eastAsia="標楷體" w:hint="eastAsia"/>
          <w:b/>
          <w:bCs/>
          <w:sz w:val="28"/>
          <w:szCs w:val="28"/>
        </w:rPr>
        <w:t>報名</w:t>
      </w:r>
      <w:r w:rsidRPr="00EF1E55">
        <w:rPr>
          <w:rFonts w:eastAsia="標楷體" w:hint="eastAsia"/>
          <w:b/>
          <w:bCs/>
          <w:sz w:val="28"/>
          <w:szCs w:val="28"/>
        </w:rPr>
        <w:t>:</w:t>
      </w:r>
      <w:r w:rsidRPr="00726916">
        <w:rPr>
          <w:rFonts w:ascii="標楷體" w:eastAsia="標楷體" w:hAnsi="標楷體" w:cs="Helvetica"/>
          <w:b/>
          <w:bCs/>
          <w:kern w:val="0"/>
          <w:sz w:val="28"/>
          <w:szCs w:val="28"/>
        </w:rPr>
        <w:t>https://reurl.cc/lDRVkY</w:t>
      </w:r>
    </w:p>
    <w:p w:rsidR="00CC1B6D" w:rsidRPr="00D202E2" w:rsidRDefault="005F1F1E" w:rsidP="00B07B63">
      <w:pPr>
        <w:adjustRightInd w:val="0"/>
        <w:snapToGrid w:val="0"/>
        <w:spacing w:line="400" w:lineRule="exact"/>
        <w:ind w:leftChars="350" w:left="1344" w:hangingChars="180" w:hanging="504"/>
        <w:jc w:val="both"/>
        <w:rPr>
          <w:rFonts w:eastAsia="標楷體"/>
          <w:sz w:val="28"/>
          <w:szCs w:val="28"/>
        </w:rPr>
      </w:pPr>
      <w:r w:rsidRPr="00D202E2">
        <w:rPr>
          <w:rFonts w:eastAsia="標楷體"/>
          <w:sz w:val="28"/>
          <w:szCs w:val="28"/>
        </w:rPr>
        <w:t>(</w:t>
      </w:r>
      <w:r w:rsidRPr="00D202E2">
        <w:rPr>
          <w:rFonts w:eastAsia="標楷體"/>
          <w:sz w:val="28"/>
          <w:szCs w:val="28"/>
        </w:rPr>
        <w:t>二</w:t>
      </w:r>
      <w:r w:rsidRPr="00D202E2">
        <w:rPr>
          <w:rFonts w:eastAsia="標楷體"/>
          <w:sz w:val="28"/>
          <w:szCs w:val="28"/>
        </w:rPr>
        <w:t>)</w:t>
      </w:r>
      <w:r w:rsidR="00CC1B6D" w:rsidRPr="00D202E2">
        <w:rPr>
          <w:rFonts w:eastAsia="標楷體"/>
          <w:sz w:val="28"/>
          <w:szCs w:val="28"/>
        </w:rPr>
        <w:t>三對三街頭籃球鬥牛賽通訊報名時間自即日起至</w:t>
      </w:r>
      <w:r w:rsidR="00580219" w:rsidRPr="000E3DAA">
        <w:rPr>
          <w:rFonts w:eastAsia="標楷體" w:hint="eastAsia"/>
          <w:b/>
          <w:bCs/>
          <w:sz w:val="28"/>
          <w:szCs w:val="28"/>
        </w:rPr>
        <w:t>112</w:t>
      </w:r>
      <w:r w:rsidR="00CC1B6D" w:rsidRPr="000E3DAA">
        <w:rPr>
          <w:rFonts w:eastAsia="標楷體"/>
          <w:b/>
          <w:bCs/>
          <w:sz w:val="28"/>
          <w:szCs w:val="28"/>
        </w:rPr>
        <w:t>年</w:t>
      </w:r>
      <w:r w:rsidR="00580219" w:rsidRPr="000E3DAA">
        <w:rPr>
          <w:rFonts w:eastAsia="標楷體" w:hint="eastAsia"/>
          <w:b/>
          <w:bCs/>
          <w:sz w:val="28"/>
          <w:szCs w:val="28"/>
        </w:rPr>
        <w:t>6</w:t>
      </w:r>
      <w:r w:rsidR="00CC1B6D" w:rsidRPr="000E3DAA">
        <w:rPr>
          <w:rFonts w:eastAsia="標楷體"/>
          <w:b/>
          <w:bCs/>
          <w:sz w:val="28"/>
          <w:szCs w:val="28"/>
        </w:rPr>
        <w:t>月</w:t>
      </w:r>
      <w:r w:rsidR="00580219" w:rsidRPr="000E3DAA">
        <w:rPr>
          <w:rFonts w:eastAsia="標楷體" w:hint="eastAsia"/>
          <w:b/>
          <w:bCs/>
          <w:sz w:val="28"/>
          <w:szCs w:val="28"/>
        </w:rPr>
        <w:t>25</w:t>
      </w:r>
      <w:r w:rsidR="00CC1B6D" w:rsidRPr="000E3DAA">
        <w:rPr>
          <w:rFonts w:eastAsia="標楷體"/>
          <w:b/>
          <w:bCs/>
          <w:sz w:val="28"/>
          <w:szCs w:val="28"/>
        </w:rPr>
        <w:t>日止</w:t>
      </w:r>
      <w:r w:rsidR="00CC1B6D" w:rsidRPr="00D202E2">
        <w:rPr>
          <w:rFonts w:eastAsia="標楷體"/>
          <w:sz w:val="28"/>
          <w:szCs w:val="28"/>
        </w:rPr>
        <w:t>。</w:t>
      </w:r>
    </w:p>
    <w:p w:rsidR="00585F1F" w:rsidRDefault="005F1F1E" w:rsidP="007B46A3">
      <w:pPr>
        <w:adjustRightInd w:val="0"/>
        <w:snapToGrid w:val="0"/>
        <w:spacing w:line="400" w:lineRule="exact"/>
        <w:ind w:leftChars="350" w:left="1358" w:hangingChars="185" w:hanging="518"/>
        <w:jc w:val="both"/>
        <w:rPr>
          <w:rFonts w:eastAsia="標楷體"/>
          <w:sz w:val="28"/>
          <w:szCs w:val="28"/>
        </w:rPr>
      </w:pPr>
      <w:r w:rsidRPr="00D202E2">
        <w:rPr>
          <w:rFonts w:eastAsia="標楷體"/>
          <w:sz w:val="28"/>
          <w:szCs w:val="28"/>
        </w:rPr>
        <w:t>(</w:t>
      </w:r>
      <w:r w:rsidRPr="00D202E2">
        <w:rPr>
          <w:rFonts w:eastAsia="標楷體"/>
          <w:sz w:val="28"/>
          <w:szCs w:val="28"/>
        </w:rPr>
        <w:t>三</w:t>
      </w:r>
      <w:r w:rsidRPr="00D202E2">
        <w:rPr>
          <w:rFonts w:eastAsia="標楷體"/>
          <w:sz w:val="28"/>
          <w:szCs w:val="28"/>
        </w:rPr>
        <w:t>)</w:t>
      </w:r>
      <w:r w:rsidR="00CC1B6D" w:rsidRPr="00D202E2">
        <w:rPr>
          <w:rFonts w:eastAsia="標楷體"/>
          <w:sz w:val="28"/>
          <w:szCs w:val="28"/>
        </w:rPr>
        <w:t>報名</w:t>
      </w:r>
      <w:r w:rsidR="00580219">
        <w:rPr>
          <w:rFonts w:eastAsia="標楷體" w:hint="eastAsia"/>
          <w:sz w:val="28"/>
          <w:szCs w:val="28"/>
        </w:rPr>
        <w:t>可</w:t>
      </w:r>
      <w:r w:rsidR="007B46A3">
        <w:rPr>
          <w:rFonts w:eastAsia="標楷體" w:hint="eastAsia"/>
          <w:sz w:val="28"/>
          <w:szCs w:val="28"/>
        </w:rPr>
        <w:t>採</w:t>
      </w:r>
      <w:r w:rsidR="00580219">
        <w:rPr>
          <w:rFonts w:eastAsia="標楷體" w:hint="eastAsia"/>
          <w:sz w:val="28"/>
          <w:szCs w:val="28"/>
        </w:rPr>
        <w:t>線上報名</w:t>
      </w:r>
      <w:r w:rsidR="00580219">
        <w:rPr>
          <w:rFonts w:eastAsia="標楷體" w:hint="eastAsia"/>
          <w:sz w:val="28"/>
          <w:szCs w:val="28"/>
        </w:rPr>
        <w:t>(GOOGLE)</w:t>
      </w:r>
      <w:r w:rsidR="00580219">
        <w:rPr>
          <w:rFonts w:eastAsia="標楷體" w:hint="eastAsia"/>
          <w:sz w:val="28"/>
          <w:szCs w:val="28"/>
        </w:rPr>
        <w:t>亦可</w:t>
      </w:r>
      <w:r w:rsidR="00580219" w:rsidRPr="00D202E2">
        <w:rPr>
          <w:rFonts w:eastAsia="標楷體"/>
          <w:sz w:val="28"/>
          <w:szCs w:val="28"/>
        </w:rPr>
        <w:t>親至</w:t>
      </w:r>
      <w:r w:rsidR="00CC1B6D" w:rsidRPr="00D202E2">
        <w:rPr>
          <w:rFonts w:eastAsia="標楷體"/>
          <w:sz w:val="28"/>
          <w:szCs w:val="28"/>
        </w:rPr>
        <w:t>救國團屏東縣團委會【屏東市</w:t>
      </w:r>
      <w:r w:rsidR="0084778D">
        <w:rPr>
          <w:rFonts w:eastAsia="標楷體" w:hint="eastAsia"/>
          <w:sz w:val="28"/>
          <w:szCs w:val="28"/>
        </w:rPr>
        <w:t>成功路</w:t>
      </w:r>
      <w:r w:rsidR="0084778D">
        <w:rPr>
          <w:rFonts w:eastAsia="標楷體" w:hint="eastAsia"/>
          <w:sz w:val="28"/>
          <w:szCs w:val="28"/>
        </w:rPr>
        <w:t>206</w:t>
      </w:r>
      <w:r w:rsidR="00CC1B6D" w:rsidRPr="00D202E2">
        <w:rPr>
          <w:rFonts w:eastAsia="標楷體"/>
          <w:sz w:val="28"/>
          <w:szCs w:val="28"/>
        </w:rPr>
        <w:t>號】</w:t>
      </w:r>
      <w:r w:rsidR="007B46A3">
        <w:rPr>
          <w:rFonts w:eastAsia="標楷體" w:hint="eastAsia"/>
          <w:sz w:val="28"/>
          <w:szCs w:val="28"/>
        </w:rPr>
        <w:t>、潮州</w:t>
      </w:r>
      <w:r w:rsidR="007B46A3" w:rsidRPr="007B46A3">
        <w:rPr>
          <w:rFonts w:ascii="標楷體" w:eastAsia="標楷體" w:hAnsi="標楷體"/>
          <w:sz w:val="28"/>
          <w:szCs w:val="28"/>
          <w:shd w:val="clear" w:color="auto" w:fill="FFFFFF"/>
        </w:rPr>
        <w:t>國賓西裝服飾名店</w:t>
      </w:r>
      <w:r w:rsidR="007B46A3" w:rsidRPr="007B46A3">
        <w:rPr>
          <w:rFonts w:ascii="標楷體" w:eastAsia="標楷體" w:hAnsi="標楷體"/>
          <w:sz w:val="28"/>
          <w:szCs w:val="28"/>
        </w:rPr>
        <w:t>【</w:t>
      </w:r>
      <w:r w:rsidR="007B46A3" w:rsidRPr="007B46A3">
        <w:rPr>
          <w:rFonts w:ascii="標楷體" w:eastAsia="標楷體" w:hAnsi="標楷體"/>
          <w:sz w:val="28"/>
          <w:szCs w:val="28"/>
          <w:shd w:val="clear" w:color="auto" w:fill="FFFFFF"/>
        </w:rPr>
        <w:t>屏東縣潮州鎮新生路46號</w:t>
      </w:r>
      <w:r w:rsidR="007B46A3" w:rsidRPr="007B46A3">
        <w:rPr>
          <w:rFonts w:ascii="標楷體" w:eastAsia="標楷體" w:hAnsi="標楷體"/>
          <w:sz w:val="28"/>
          <w:szCs w:val="28"/>
        </w:rPr>
        <w:t>】</w:t>
      </w:r>
      <w:r w:rsidR="00CC1B6D" w:rsidRPr="00D202E2">
        <w:rPr>
          <w:rFonts w:eastAsia="標楷體"/>
          <w:sz w:val="28"/>
          <w:szCs w:val="28"/>
        </w:rPr>
        <w:t>報名。</w:t>
      </w:r>
    </w:p>
    <w:p w:rsidR="00580219" w:rsidRPr="00D202E2" w:rsidRDefault="00580219" w:rsidP="00B07B63">
      <w:pPr>
        <w:adjustRightInd w:val="0"/>
        <w:snapToGrid w:val="0"/>
        <w:spacing w:line="400" w:lineRule="exact"/>
        <w:ind w:leftChars="350" w:left="1358" w:hangingChars="185" w:hanging="518"/>
        <w:jc w:val="both"/>
        <w:rPr>
          <w:rFonts w:eastAsia="標楷體" w:hint="eastAsia"/>
          <w:sz w:val="28"/>
          <w:szCs w:val="28"/>
        </w:rPr>
      </w:pPr>
      <w:r>
        <w:rPr>
          <w:rFonts w:eastAsia="標楷體" w:hint="eastAsia"/>
          <w:sz w:val="28"/>
          <w:szCs w:val="28"/>
        </w:rPr>
        <w:t>(</w:t>
      </w:r>
      <w:r>
        <w:rPr>
          <w:rFonts w:eastAsia="標楷體" w:hint="eastAsia"/>
          <w:sz w:val="28"/>
          <w:szCs w:val="28"/>
        </w:rPr>
        <w:t>四</w:t>
      </w:r>
      <w:r>
        <w:rPr>
          <w:rFonts w:eastAsia="標楷體" w:hint="eastAsia"/>
          <w:sz w:val="28"/>
          <w:szCs w:val="28"/>
        </w:rPr>
        <w:t>)</w:t>
      </w:r>
      <w:r w:rsidR="007B46A3" w:rsidRPr="00D202E2">
        <w:rPr>
          <w:rFonts w:eastAsia="標楷體"/>
          <w:sz w:val="28"/>
          <w:szCs w:val="28"/>
        </w:rPr>
        <w:t>參加人數：每隊最少</w:t>
      </w:r>
      <w:r w:rsidR="007B46A3" w:rsidRPr="00D202E2">
        <w:rPr>
          <w:rFonts w:eastAsia="標楷體"/>
          <w:sz w:val="28"/>
          <w:szCs w:val="28"/>
        </w:rPr>
        <w:t>3</w:t>
      </w:r>
      <w:r w:rsidR="007B46A3" w:rsidRPr="00D202E2">
        <w:rPr>
          <w:rFonts w:eastAsia="標楷體"/>
          <w:sz w:val="28"/>
          <w:szCs w:val="28"/>
        </w:rPr>
        <w:t>人，最多限</w:t>
      </w:r>
      <w:r w:rsidR="007B46A3">
        <w:rPr>
          <w:rFonts w:eastAsia="標楷體" w:hint="eastAsia"/>
          <w:sz w:val="28"/>
          <w:szCs w:val="28"/>
        </w:rPr>
        <w:t>5</w:t>
      </w:r>
      <w:r w:rsidR="007B46A3" w:rsidRPr="00D202E2">
        <w:rPr>
          <w:rFonts w:eastAsia="標楷體"/>
          <w:sz w:val="28"/>
          <w:szCs w:val="28"/>
        </w:rPr>
        <w:t>人報名。</w:t>
      </w:r>
    </w:p>
    <w:p w:rsidR="00585F1F" w:rsidRPr="00D202E2" w:rsidRDefault="00585F1F" w:rsidP="00580219">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00580219">
        <w:rPr>
          <w:rFonts w:eastAsia="標楷體" w:hint="eastAsia"/>
          <w:sz w:val="28"/>
          <w:szCs w:val="28"/>
        </w:rPr>
        <w:t>五</w:t>
      </w:r>
      <w:r w:rsidRPr="00D202E2">
        <w:rPr>
          <w:rFonts w:eastAsia="標楷體"/>
          <w:sz w:val="28"/>
          <w:szCs w:val="28"/>
        </w:rPr>
        <w:t>)</w:t>
      </w:r>
      <w:r w:rsidR="007B46A3" w:rsidRPr="00D202E2">
        <w:rPr>
          <w:rFonts w:eastAsia="標楷體"/>
          <w:sz w:val="28"/>
          <w:szCs w:val="28"/>
        </w:rPr>
        <w:t>賽程安排：由主辦單位統</w:t>
      </w:r>
      <w:r w:rsidR="007B46A3" w:rsidRPr="008D52A6">
        <w:rPr>
          <w:rFonts w:eastAsia="標楷體"/>
          <w:sz w:val="28"/>
          <w:szCs w:val="28"/>
        </w:rPr>
        <w:t>一抽籤後於</w:t>
      </w:r>
      <w:r w:rsidR="007B46A3" w:rsidRPr="00D202E2">
        <w:rPr>
          <w:rFonts w:eastAsia="標楷體"/>
          <w:sz w:val="28"/>
          <w:szCs w:val="28"/>
        </w:rPr>
        <w:t>網站公佈賽程表。</w:t>
      </w:r>
    </w:p>
    <w:p w:rsidR="00585F1F" w:rsidRPr="00D202E2" w:rsidRDefault="00585F1F"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00580219">
        <w:rPr>
          <w:rFonts w:eastAsia="標楷體" w:hint="eastAsia"/>
          <w:sz w:val="28"/>
          <w:szCs w:val="28"/>
        </w:rPr>
        <w:t>六</w:t>
      </w:r>
      <w:r w:rsidRPr="00D202E2">
        <w:rPr>
          <w:rFonts w:eastAsia="標楷體"/>
          <w:sz w:val="28"/>
          <w:szCs w:val="28"/>
        </w:rPr>
        <w:t>)</w:t>
      </w:r>
      <w:r w:rsidR="007B46A3">
        <w:rPr>
          <w:rFonts w:eastAsia="標楷體" w:hint="eastAsia"/>
          <w:sz w:val="28"/>
          <w:szCs w:val="28"/>
        </w:rPr>
        <w:t>如有疑問可以電洽</w:t>
      </w:r>
      <w:r w:rsidR="007B46A3" w:rsidRPr="00D202E2">
        <w:rPr>
          <w:rFonts w:eastAsia="標楷體"/>
          <w:sz w:val="28"/>
          <w:szCs w:val="28"/>
        </w:rPr>
        <w:t>承辦人</w:t>
      </w:r>
      <w:r w:rsidR="007B46A3" w:rsidRPr="00D202E2">
        <w:rPr>
          <w:rFonts w:eastAsia="標楷體"/>
          <w:sz w:val="28"/>
          <w:szCs w:val="28"/>
        </w:rPr>
        <w:t xml:space="preserve"> </w:t>
      </w:r>
      <w:r w:rsidR="007B46A3" w:rsidRPr="008D52A6">
        <w:rPr>
          <w:rFonts w:eastAsia="標楷體" w:hint="eastAsia"/>
          <w:sz w:val="28"/>
          <w:szCs w:val="28"/>
          <w:shd w:val="pct15" w:color="auto" w:fill="FFFFFF"/>
        </w:rPr>
        <w:t>林寶文先生</w:t>
      </w:r>
      <w:r w:rsidR="007B46A3" w:rsidRPr="00D202E2">
        <w:rPr>
          <w:rFonts w:eastAsia="標楷體"/>
          <w:sz w:val="28"/>
          <w:szCs w:val="28"/>
        </w:rPr>
        <w:t>，</w:t>
      </w:r>
      <w:r w:rsidR="007B46A3" w:rsidRPr="004A2E05">
        <w:rPr>
          <w:rFonts w:eastAsia="標楷體"/>
          <w:sz w:val="28"/>
          <w:szCs w:val="28"/>
          <w:shd w:val="pct15" w:color="auto" w:fill="FFFFFF"/>
        </w:rPr>
        <w:t>電話</w:t>
      </w:r>
      <w:r w:rsidR="007B46A3" w:rsidRPr="004A2E05">
        <w:rPr>
          <w:rFonts w:eastAsia="標楷體"/>
          <w:sz w:val="28"/>
          <w:szCs w:val="28"/>
          <w:shd w:val="pct15" w:color="auto" w:fill="FFFFFF"/>
        </w:rPr>
        <w:t>08-7361084</w:t>
      </w:r>
      <w:r w:rsidR="007B46A3" w:rsidRPr="004A2E05">
        <w:rPr>
          <w:rFonts w:eastAsia="標楷體" w:hint="eastAsia"/>
          <w:sz w:val="28"/>
          <w:szCs w:val="28"/>
          <w:shd w:val="pct15" w:color="auto" w:fill="FFFFFF"/>
        </w:rPr>
        <w:t>#33</w:t>
      </w:r>
      <w:r w:rsidR="007B46A3" w:rsidRPr="00D202E2">
        <w:rPr>
          <w:rFonts w:eastAsia="標楷體"/>
          <w:sz w:val="28"/>
          <w:szCs w:val="28"/>
        </w:rPr>
        <w:t xml:space="preserve"> </w:t>
      </w:r>
    </w:p>
    <w:p w:rsidR="00FD5132" w:rsidRPr="00D202E2" w:rsidRDefault="00C367E1" w:rsidP="007B46A3">
      <w:pPr>
        <w:adjustRightInd w:val="0"/>
        <w:snapToGrid w:val="0"/>
        <w:spacing w:line="400" w:lineRule="exact"/>
        <w:ind w:left="848" w:hangingChars="303" w:hanging="848"/>
        <w:jc w:val="both"/>
        <w:rPr>
          <w:rFonts w:eastAsia="標楷體"/>
          <w:sz w:val="28"/>
          <w:szCs w:val="28"/>
        </w:rPr>
      </w:pPr>
      <w:r w:rsidRPr="00D202E2">
        <w:rPr>
          <w:rFonts w:eastAsia="標楷體"/>
          <w:sz w:val="28"/>
          <w:szCs w:val="28"/>
        </w:rPr>
        <w:t>十</w:t>
      </w:r>
      <w:r w:rsidR="00877538">
        <w:rPr>
          <w:rFonts w:eastAsia="標楷體" w:hint="eastAsia"/>
          <w:sz w:val="28"/>
          <w:szCs w:val="28"/>
        </w:rPr>
        <w:t>三</w:t>
      </w:r>
      <w:r w:rsidR="00C93A79" w:rsidRPr="00D202E2">
        <w:rPr>
          <w:rFonts w:eastAsia="標楷體"/>
          <w:sz w:val="28"/>
          <w:szCs w:val="28"/>
          <w:lang w:eastAsia="zh-HK"/>
        </w:rPr>
        <w:t>、</w:t>
      </w:r>
      <w:r w:rsidR="007B46A3">
        <w:rPr>
          <w:rFonts w:eastAsia="標楷體" w:hint="eastAsia"/>
          <w:sz w:val="28"/>
          <w:szCs w:val="28"/>
        </w:rPr>
        <w:t>比賽</w:t>
      </w:r>
      <w:r w:rsidR="00585F1F" w:rsidRPr="00D202E2">
        <w:rPr>
          <w:rFonts w:eastAsia="標楷體"/>
          <w:sz w:val="28"/>
          <w:szCs w:val="28"/>
        </w:rPr>
        <w:t>隊數：</w:t>
      </w:r>
      <w:r w:rsidR="007B46A3">
        <w:rPr>
          <w:rFonts w:eastAsia="標楷體" w:hint="eastAsia"/>
          <w:sz w:val="28"/>
          <w:szCs w:val="28"/>
        </w:rPr>
        <w:t>國小組</w:t>
      </w:r>
      <w:r w:rsidR="007B46A3">
        <w:rPr>
          <w:rFonts w:eastAsia="標楷體" w:hint="eastAsia"/>
          <w:sz w:val="28"/>
          <w:szCs w:val="28"/>
        </w:rPr>
        <w:t>(</w:t>
      </w:r>
      <w:r w:rsidR="007B46A3">
        <w:rPr>
          <w:rFonts w:eastAsia="標楷體" w:hint="eastAsia"/>
          <w:sz w:val="28"/>
          <w:szCs w:val="28"/>
        </w:rPr>
        <w:t>不分男女</w:t>
      </w:r>
      <w:r w:rsidR="007B46A3">
        <w:rPr>
          <w:rFonts w:eastAsia="標楷體" w:hint="eastAsia"/>
          <w:sz w:val="28"/>
          <w:szCs w:val="28"/>
        </w:rPr>
        <w:t>)</w:t>
      </w:r>
      <w:r w:rsidR="00AD5C08">
        <w:rPr>
          <w:rFonts w:eastAsia="標楷體" w:hint="eastAsia"/>
          <w:sz w:val="28"/>
          <w:szCs w:val="28"/>
        </w:rPr>
        <w:t>12</w:t>
      </w:r>
      <w:r w:rsidR="007B46A3">
        <w:rPr>
          <w:rFonts w:eastAsia="標楷體" w:hint="eastAsia"/>
          <w:sz w:val="28"/>
          <w:szCs w:val="28"/>
        </w:rPr>
        <w:t>隊、國男</w:t>
      </w:r>
      <w:r w:rsidR="007B46A3">
        <w:rPr>
          <w:rFonts w:eastAsia="標楷體" w:hint="eastAsia"/>
          <w:sz w:val="28"/>
          <w:szCs w:val="28"/>
        </w:rPr>
        <w:t>16</w:t>
      </w:r>
      <w:r w:rsidR="007B46A3">
        <w:rPr>
          <w:rFonts w:eastAsia="標楷體" w:hint="eastAsia"/>
          <w:sz w:val="28"/>
          <w:szCs w:val="28"/>
        </w:rPr>
        <w:t>隊、國女</w:t>
      </w:r>
      <w:r w:rsidR="00AD5C08">
        <w:rPr>
          <w:rFonts w:eastAsia="標楷體" w:hint="eastAsia"/>
          <w:sz w:val="28"/>
          <w:szCs w:val="28"/>
        </w:rPr>
        <w:t>12</w:t>
      </w:r>
      <w:r w:rsidR="007B46A3">
        <w:rPr>
          <w:rFonts w:eastAsia="標楷體" w:hint="eastAsia"/>
          <w:sz w:val="28"/>
          <w:szCs w:val="28"/>
        </w:rPr>
        <w:t>隊、</w:t>
      </w:r>
      <w:r w:rsidR="00585F1F" w:rsidRPr="00D202E2">
        <w:rPr>
          <w:rFonts w:eastAsia="標楷體"/>
          <w:sz w:val="28"/>
          <w:szCs w:val="28"/>
        </w:rPr>
        <w:t>高</w:t>
      </w:r>
      <w:r w:rsidR="007B46A3">
        <w:rPr>
          <w:rFonts w:eastAsia="標楷體" w:hint="eastAsia"/>
          <w:sz w:val="28"/>
          <w:szCs w:val="28"/>
        </w:rPr>
        <w:t>男</w:t>
      </w:r>
      <w:r w:rsidR="007B46A3">
        <w:rPr>
          <w:rFonts w:eastAsia="標楷體" w:hint="eastAsia"/>
          <w:sz w:val="28"/>
          <w:szCs w:val="28"/>
        </w:rPr>
        <w:t>16</w:t>
      </w:r>
      <w:r w:rsidR="007B46A3">
        <w:rPr>
          <w:rFonts w:eastAsia="標楷體" w:hint="eastAsia"/>
          <w:sz w:val="28"/>
          <w:szCs w:val="28"/>
        </w:rPr>
        <w:t>隊、高女</w:t>
      </w:r>
      <w:r w:rsidR="00AD5C08">
        <w:rPr>
          <w:rFonts w:eastAsia="標楷體" w:hint="eastAsia"/>
          <w:sz w:val="28"/>
          <w:szCs w:val="28"/>
        </w:rPr>
        <w:t>12</w:t>
      </w:r>
      <w:r w:rsidR="007B46A3">
        <w:rPr>
          <w:rFonts w:eastAsia="標楷體" w:hint="eastAsia"/>
          <w:sz w:val="28"/>
          <w:szCs w:val="28"/>
        </w:rPr>
        <w:t>隊</w:t>
      </w:r>
      <w:r w:rsidR="005F1F1E" w:rsidRPr="00D202E2">
        <w:rPr>
          <w:rFonts w:eastAsia="標楷體"/>
          <w:sz w:val="28"/>
          <w:szCs w:val="28"/>
        </w:rPr>
        <w:t>、大專</w:t>
      </w:r>
      <w:r w:rsidR="00201AE4" w:rsidRPr="00D202E2">
        <w:rPr>
          <w:rFonts w:eastAsia="標楷體"/>
          <w:sz w:val="28"/>
          <w:szCs w:val="28"/>
        </w:rPr>
        <w:t>男</w:t>
      </w:r>
      <w:r w:rsidR="007B46A3">
        <w:rPr>
          <w:rFonts w:eastAsia="標楷體" w:hint="eastAsia"/>
          <w:sz w:val="28"/>
          <w:szCs w:val="28"/>
        </w:rPr>
        <w:t>16</w:t>
      </w:r>
      <w:r w:rsidR="007B46A3">
        <w:rPr>
          <w:rFonts w:eastAsia="標楷體" w:hint="eastAsia"/>
          <w:sz w:val="28"/>
          <w:szCs w:val="28"/>
        </w:rPr>
        <w:t>隊</w:t>
      </w:r>
      <w:r w:rsidR="005F1F1E" w:rsidRPr="00D202E2">
        <w:rPr>
          <w:rFonts w:eastAsia="標楷體"/>
          <w:sz w:val="28"/>
          <w:szCs w:val="28"/>
        </w:rPr>
        <w:t>、</w:t>
      </w:r>
      <w:r w:rsidR="007B46A3">
        <w:rPr>
          <w:rFonts w:eastAsia="標楷體" w:hint="eastAsia"/>
          <w:sz w:val="28"/>
          <w:szCs w:val="28"/>
        </w:rPr>
        <w:t>大專</w:t>
      </w:r>
      <w:r w:rsidR="00201AE4" w:rsidRPr="00D202E2">
        <w:rPr>
          <w:rFonts w:eastAsia="標楷體"/>
          <w:sz w:val="28"/>
          <w:szCs w:val="28"/>
        </w:rPr>
        <w:t>女</w:t>
      </w:r>
      <w:r w:rsidR="007B46A3">
        <w:rPr>
          <w:rFonts w:eastAsia="標楷體" w:hint="eastAsia"/>
          <w:sz w:val="28"/>
          <w:szCs w:val="28"/>
        </w:rPr>
        <w:t>12</w:t>
      </w:r>
      <w:r w:rsidR="007B46A3">
        <w:rPr>
          <w:rFonts w:eastAsia="標楷體" w:hint="eastAsia"/>
          <w:sz w:val="28"/>
          <w:szCs w:val="28"/>
        </w:rPr>
        <w:t>隊</w:t>
      </w:r>
      <w:r w:rsidR="00AD5C08">
        <w:rPr>
          <w:rFonts w:eastAsia="標楷體" w:hint="eastAsia"/>
          <w:sz w:val="28"/>
          <w:szCs w:val="28"/>
        </w:rPr>
        <w:t>、老馬組</w:t>
      </w:r>
      <w:r w:rsidR="00AD5C08">
        <w:rPr>
          <w:rFonts w:eastAsia="標楷體" w:hint="eastAsia"/>
          <w:sz w:val="28"/>
          <w:szCs w:val="28"/>
        </w:rPr>
        <w:t>12</w:t>
      </w:r>
      <w:r w:rsidR="00AD5C08">
        <w:rPr>
          <w:rFonts w:eastAsia="標楷體" w:hint="eastAsia"/>
          <w:sz w:val="28"/>
          <w:szCs w:val="28"/>
        </w:rPr>
        <w:t>隊</w:t>
      </w:r>
      <w:r w:rsidR="00C93A79" w:rsidRPr="00D202E2">
        <w:rPr>
          <w:rFonts w:eastAsia="標楷體"/>
          <w:sz w:val="28"/>
          <w:szCs w:val="28"/>
          <w:lang w:eastAsia="zh-HK"/>
        </w:rPr>
        <w:t>。</w:t>
      </w:r>
    </w:p>
    <w:p w:rsidR="00585F1F" w:rsidRDefault="00C367E1" w:rsidP="00B07B63">
      <w:pPr>
        <w:adjustRightInd w:val="0"/>
        <w:snapToGrid w:val="0"/>
        <w:spacing w:line="400" w:lineRule="exact"/>
        <w:jc w:val="both"/>
        <w:rPr>
          <w:rFonts w:eastAsia="標楷體"/>
          <w:sz w:val="28"/>
          <w:szCs w:val="28"/>
        </w:rPr>
      </w:pPr>
      <w:r w:rsidRPr="00D202E2">
        <w:rPr>
          <w:rFonts w:eastAsia="標楷體"/>
          <w:sz w:val="28"/>
          <w:szCs w:val="28"/>
        </w:rPr>
        <w:t>十</w:t>
      </w:r>
      <w:r w:rsidR="00877538">
        <w:rPr>
          <w:rFonts w:eastAsia="標楷體" w:hint="eastAsia"/>
          <w:sz w:val="28"/>
          <w:szCs w:val="28"/>
        </w:rPr>
        <w:t>四、</w:t>
      </w:r>
      <w:r w:rsidR="00585F1F" w:rsidRPr="00D202E2">
        <w:rPr>
          <w:rFonts w:eastAsia="標楷體"/>
          <w:sz w:val="28"/>
          <w:szCs w:val="28"/>
        </w:rPr>
        <w:t>參賽資格：</w:t>
      </w:r>
    </w:p>
    <w:p w:rsidR="007B46A3" w:rsidRDefault="007B46A3" w:rsidP="007B46A3">
      <w:pPr>
        <w:adjustRightInd w:val="0"/>
        <w:snapToGrid w:val="0"/>
        <w:spacing w:line="400" w:lineRule="exact"/>
        <w:ind w:firstLineChars="303" w:firstLine="848"/>
        <w:jc w:val="both"/>
        <w:rPr>
          <w:rFonts w:eastAsia="標楷體"/>
          <w:sz w:val="28"/>
          <w:szCs w:val="28"/>
        </w:rPr>
      </w:pPr>
      <w:r>
        <w:rPr>
          <w:rFonts w:eastAsia="標楷體" w:hint="eastAsia"/>
          <w:sz w:val="28"/>
          <w:szCs w:val="28"/>
        </w:rPr>
        <w:t>(</w:t>
      </w:r>
      <w:r>
        <w:rPr>
          <w:rFonts w:eastAsia="標楷體" w:hint="eastAsia"/>
          <w:sz w:val="28"/>
          <w:szCs w:val="28"/>
        </w:rPr>
        <w:t>一</w:t>
      </w:r>
      <w:r>
        <w:rPr>
          <w:rFonts w:eastAsia="標楷體" w:hint="eastAsia"/>
          <w:sz w:val="28"/>
          <w:szCs w:val="28"/>
        </w:rPr>
        <w:t>)</w:t>
      </w:r>
      <w:r>
        <w:rPr>
          <w:rFonts w:eastAsia="標楷體" w:hint="eastAsia"/>
          <w:sz w:val="28"/>
          <w:szCs w:val="28"/>
        </w:rPr>
        <w:t>國小組</w:t>
      </w:r>
      <w:r w:rsidRPr="00D202E2">
        <w:rPr>
          <w:rFonts w:eastAsia="標楷體"/>
          <w:sz w:val="28"/>
          <w:szCs w:val="28"/>
        </w:rPr>
        <w:t>：現就讀</w:t>
      </w:r>
      <w:r>
        <w:rPr>
          <w:rFonts w:eastAsia="標楷體" w:hint="eastAsia"/>
          <w:sz w:val="28"/>
          <w:szCs w:val="28"/>
        </w:rPr>
        <w:t>國小</w:t>
      </w:r>
      <w:r>
        <w:rPr>
          <w:rFonts w:eastAsia="標楷體" w:hint="eastAsia"/>
          <w:sz w:val="28"/>
          <w:szCs w:val="28"/>
        </w:rPr>
        <w:t>4</w:t>
      </w:r>
      <w:r>
        <w:rPr>
          <w:rFonts w:eastAsia="標楷體" w:hint="eastAsia"/>
          <w:sz w:val="28"/>
          <w:szCs w:val="28"/>
        </w:rPr>
        <w:t>年級以上</w:t>
      </w:r>
      <w:r w:rsidRPr="00D202E2">
        <w:rPr>
          <w:rFonts w:eastAsia="標楷體"/>
          <w:sz w:val="28"/>
          <w:szCs w:val="28"/>
        </w:rPr>
        <w:t>之在校學生。</w:t>
      </w:r>
    </w:p>
    <w:p w:rsidR="007B46A3" w:rsidRPr="00D202E2" w:rsidRDefault="007B46A3" w:rsidP="007B46A3">
      <w:pPr>
        <w:adjustRightInd w:val="0"/>
        <w:snapToGrid w:val="0"/>
        <w:spacing w:line="400" w:lineRule="exact"/>
        <w:ind w:firstLineChars="303" w:firstLine="848"/>
        <w:jc w:val="both"/>
        <w:rPr>
          <w:rFonts w:eastAsia="標楷體" w:hint="eastAsia"/>
          <w:sz w:val="28"/>
          <w:szCs w:val="28"/>
        </w:rPr>
      </w:pPr>
      <w:r>
        <w:rPr>
          <w:rFonts w:eastAsia="標楷體" w:hint="eastAsia"/>
          <w:sz w:val="28"/>
          <w:szCs w:val="28"/>
        </w:rPr>
        <w:lastRenderedPageBreak/>
        <w:t>(</w:t>
      </w:r>
      <w:r>
        <w:rPr>
          <w:rFonts w:eastAsia="標楷體" w:hint="eastAsia"/>
          <w:sz w:val="28"/>
          <w:szCs w:val="28"/>
        </w:rPr>
        <w:t>二</w:t>
      </w:r>
      <w:r>
        <w:rPr>
          <w:rFonts w:eastAsia="標楷體" w:hint="eastAsia"/>
          <w:sz w:val="28"/>
          <w:szCs w:val="28"/>
        </w:rPr>
        <w:t>)</w:t>
      </w:r>
      <w:r>
        <w:rPr>
          <w:rFonts w:eastAsia="標楷體" w:hint="eastAsia"/>
          <w:sz w:val="28"/>
          <w:szCs w:val="28"/>
        </w:rPr>
        <w:t>國中組</w:t>
      </w:r>
      <w:r w:rsidRPr="00D202E2">
        <w:rPr>
          <w:rFonts w:eastAsia="標楷體"/>
          <w:sz w:val="28"/>
          <w:szCs w:val="28"/>
        </w:rPr>
        <w:t>(</w:t>
      </w:r>
      <w:r w:rsidRPr="00D202E2">
        <w:rPr>
          <w:rFonts w:eastAsia="標楷體"/>
          <w:sz w:val="28"/>
          <w:szCs w:val="28"/>
        </w:rPr>
        <w:t>男、女組</w:t>
      </w:r>
      <w:r w:rsidRPr="00D202E2">
        <w:rPr>
          <w:rFonts w:eastAsia="標楷體"/>
          <w:sz w:val="28"/>
          <w:szCs w:val="28"/>
        </w:rPr>
        <w:t>)</w:t>
      </w:r>
      <w:r w:rsidRPr="00D202E2">
        <w:rPr>
          <w:rFonts w:eastAsia="標楷體"/>
          <w:sz w:val="28"/>
          <w:szCs w:val="28"/>
        </w:rPr>
        <w:t>：現就讀</w:t>
      </w:r>
      <w:r>
        <w:rPr>
          <w:rFonts w:eastAsia="標楷體" w:hint="eastAsia"/>
          <w:sz w:val="28"/>
          <w:szCs w:val="28"/>
        </w:rPr>
        <w:t>國中</w:t>
      </w:r>
      <w:r w:rsidRPr="00D202E2">
        <w:rPr>
          <w:rFonts w:eastAsia="標楷體"/>
          <w:sz w:val="28"/>
          <w:szCs w:val="28"/>
        </w:rPr>
        <w:t>一至三年級之在校學生</w:t>
      </w:r>
      <w:r w:rsidR="00106CFA">
        <w:rPr>
          <w:rFonts w:eastAsia="標楷體" w:hint="eastAsia"/>
          <w:sz w:val="28"/>
          <w:szCs w:val="28"/>
        </w:rPr>
        <w:t>。</w:t>
      </w:r>
    </w:p>
    <w:p w:rsidR="008B595A" w:rsidRPr="00D202E2" w:rsidRDefault="008B595A"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007B46A3">
        <w:rPr>
          <w:rFonts w:eastAsia="標楷體" w:hint="eastAsia"/>
          <w:sz w:val="28"/>
          <w:szCs w:val="28"/>
        </w:rPr>
        <w:t>三</w:t>
      </w:r>
      <w:r w:rsidRPr="00D202E2">
        <w:rPr>
          <w:rFonts w:eastAsia="標楷體"/>
          <w:sz w:val="28"/>
          <w:szCs w:val="28"/>
        </w:rPr>
        <w:t>)</w:t>
      </w:r>
      <w:r w:rsidR="00F7646D" w:rsidRPr="00D202E2">
        <w:rPr>
          <w:rFonts w:eastAsia="標楷體"/>
          <w:sz w:val="28"/>
          <w:szCs w:val="28"/>
        </w:rPr>
        <w:t>高中組</w:t>
      </w:r>
      <w:r w:rsidR="00F7646D" w:rsidRPr="00D202E2">
        <w:rPr>
          <w:rFonts w:eastAsia="標楷體"/>
          <w:sz w:val="28"/>
          <w:szCs w:val="28"/>
        </w:rPr>
        <w:t>(</w:t>
      </w:r>
      <w:r w:rsidR="00F7646D" w:rsidRPr="00D202E2">
        <w:rPr>
          <w:rFonts w:eastAsia="標楷體"/>
          <w:sz w:val="28"/>
          <w:szCs w:val="28"/>
        </w:rPr>
        <w:t>男、女組</w:t>
      </w:r>
      <w:r w:rsidR="00F7646D" w:rsidRPr="00D202E2">
        <w:rPr>
          <w:rFonts w:eastAsia="標楷體"/>
          <w:sz w:val="28"/>
          <w:szCs w:val="28"/>
        </w:rPr>
        <w:t>)</w:t>
      </w:r>
      <w:r w:rsidR="00F7646D" w:rsidRPr="00D202E2">
        <w:rPr>
          <w:rFonts w:eastAsia="標楷體"/>
          <w:sz w:val="28"/>
          <w:szCs w:val="28"/>
        </w:rPr>
        <w:t>：</w:t>
      </w:r>
      <w:r w:rsidR="007B46A3" w:rsidRPr="00D202E2">
        <w:rPr>
          <w:rFonts w:eastAsia="標楷體"/>
          <w:sz w:val="28"/>
          <w:szCs w:val="28"/>
        </w:rPr>
        <w:t>現就讀高中、職及五專一至三年級之在校學生</w:t>
      </w:r>
      <w:r w:rsidR="00106CFA">
        <w:rPr>
          <w:rFonts w:eastAsia="標楷體" w:hint="eastAsia"/>
          <w:sz w:val="28"/>
          <w:szCs w:val="28"/>
        </w:rPr>
        <w:t>。</w:t>
      </w:r>
    </w:p>
    <w:p w:rsidR="00201AE4" w:rsidRDefault="008B595A"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007B46A3">
        <w:rPr>
          <w:rFonts w:eastAsia="標楷體" w:hint="eastAsia"/>
          <w:sz w:val="28"/>
          <w:szCs w:val="28"/>
        </w:rPr>
        <w:t>四</w:t>
      </w:r>
      <w:r w:rsidRPr="00D202E2">
        <w:rPr>
          <w:rFonts w:eastAsia="標楷體"/>
          <w:sz w:val="28"/>
          <w:szCs w:val="28"/>
        </w:rPr>
        <w:t>)</w:t>
      </w:r>
      <w:r w:rsidR="00F7646D" w:rsidRPr="00D202E2">
        <w:rPr>
          <w:rFonts w:eastAsia="標楷體"/>
          <w:sz w:val="28"/>
          <w:szCs w:val="28"/>
        </w:rPr>
        <w:t>大專組</w:t>
      </w:r>
      <w:r w:rsidR="00F7646D" w:rsidRPr="00D202E2">
        <w:rPr>
          <w:rFonts w:eastAsia="標楷體"/>
          <w:sz w:val="28"/>
          <w:szCs w:val="28"/>
        </w:rPr>
        <w:t xml:space="preserve"> (</w:t>
      </w:r>
      <w:r w:rsidR="00F7646D" w:rsidRPr="00D202E2">
        <w:rPr>
          <w:rFonts w:eastAsia="標楷體"/>
          <w:sz w:val="28"/>
          <w:szCs w:val="28"/>
        </w:rPr>
        <w:t>男、女組</w:t>
      </w:r>
      <w:r w:rsidR="00F7646D" w:rsidRPr="00D202E2">
        <w:rPr>
          <w:rFonts w:eastAsia="標楷體"/>
          <w:sz w:val="28"/>
          <w:szCs w:val="28"/>
        </w:rPr>
        <w:t>)</w:t>
      </w:r>
      <w:r w:rsidR="00F7646D" w:rsidRPr="00D202E2">
        <w:rPr>
          <w:rFonts w:eastAsia="標楷體"/>
          <w:sz w:val="28"/>
          <w:szCs w:val="28"/>
        </w:rPr>
        <w:t>：</w:t>
      </w:r>
      <w:r w:rsidR="001B0A25">
        <w:rPr>
          <w:rFonts w:eastAsia="標楷體" w:hint="eastAsia"/>
          <w:sz w:val="28"/>
          <w:szCs w:val="28"/>
        </w:rPr>
        <w:t>大學及大專學生，</w:t>
      </w:r>
      <w:r w:rsidR="00F7646D" w:rsidRPr="00F7646D">
        <w:rPr>
          <w:rFonts w:ascii="標楷體" w:eastAsia="標楷體" w:hAnsi="標楷體" w:hint="eastAsia"/>
          <w:color w:val="000000"/>
          <w:sz w:val="28"/>
          <w:szCs w:val="28"/>
        </w:rPr>
        <w:t>含五專四年級以上</w:t>
      </w:r>
      <w:r w:rsidRPr="00D202E2">
        <w:rPr>
          <w:rFonts w:eastAsia="標楷體"/>
          <w:sz w:val="28"/>
          <w:szCs w:val="28"/>
        </w:rPr>
        <w:t>。</w:t>
      </w:r>
    </w:p>
    <w:p w:rsidR="005D1742" w:rsidRDefault="00106CFA" w:rsidP="00B07B63">
      <w:pPr>
        <w:adjustRightInd w:val="0"/>
        <w:snapToGrid w:val="0"/>
        <w:spacing w:line="400" w:lineRule="exact"/>
        <w:ind w:firstLineChars="300" w:firstLine="840"/>
        <w:jc w:val="both"/>
        <w:rPr>
          <w:rFonts w:eastAsia="標楷體"/>
          <w:sz w:val="28"/>
          <w:szCs w:val="28"/>
        </w:rPr>
      </w:pPr>
      <w:r>
        <w:rPr>
          <w:rFonts w:eastAsia="標楷體" w:hint="eastAsia"/>
          <w:sz w:val="28"/>
          <w:szCs w:val="28"/>
        </w:rPr>
        <w:t>(</w:t>
      </w:r>
      <w:r>
        <w:rPr>
          <w:rFonts w:eastAsia="標楷體" w:hint="eastAsia"/>
          <w:sz w:val="28"/>
          <w:szCs w:val="28"/>
        </w:rPr>
        <w:t>五</w:t>
      </w:r>
      <w:r>
        <w:rPr>
          <w:rFonts w:eastAsia="標楷體" w:hint="eastAsia"/>
          <w:sz w:val="28"/>
          <w:szCs w:val="28"/>
        </w:rPr>
        <w:t>)</w:t>
      </w:r>
      <w:r w:rsidR="005D1742">
        <w:rPr>
          <w:rFonts w:eastAsia="標楷體" w:hint="eastAsia"/>
          <w:sz w:val="28"/>
          <w:szCs w:val="28"/>
        </w:rPr>
        <w:t>老馬組</w:t>
      </w:r>
      <w:r w:rsidR="005D1742" w:rsidRPr="00D202E2">
        <w:rPr>
          <w:rFonts w:eastAsia="標楷體"/>
          <w:sz w:val="28"/>
          <w:szCs w:val="28"/>
        </w:rPr>
        <w:t>：</w:t>
      </w:r>
      <w:r w:rsidR="005D1742" w:rsidRPr="005D1742">
        <w:rPr>
          <w:rFonts w:eastAsia="標楷體" w:hint="eastAsia"/>
          <w:sz w:val="28"/>
          <w:szCs w:val="28"/>
        </w:rPr>
        <w:t>35</w:t>
      </w:r>
      <w:r w:rsidR="005D1742" w:rsidRPr="005D1742">
        <w:rPr>
          <w:rFonts w:eastAsia="標楷體" w:hint="eastAsia"/>
          <w:sz w:val="28"/>
          <w:szCs w:val="28"/>
        </w:rPr>
        <w:t>歲以上，地方仕紳</w:t>
      </w:r>
      <w:r w:rsidR="005D1742">
        <w:rPr>
          <w:rFonts w:eastAsia="標楷體" w:hint="eastAsia"/>
          <w:sz w:val="28"/>
          <w:szCs w:val="28"/>
        </w:rPr>
        <w:t>自由報名參加。</w:t>
      </w:r>
    </w:p>
    <w:p w:rsidR="005D1742" w:rsidRDefault="005D1742" w:rsidP="00B07B63">
      <w:pPr>
        <w:adjustRightInd w:val="0"/>
        <w:snapToGrid w:val="0"/>
        <w:spacing w:line="400" w:lineRule="exact"/>
        <w:ind w:firstLineChars="300" w:firstLine="840"/>
        <w:jc w:val="both"/>
        <w:rPr>
          <w:rFonts w:eastAsia="標楷體" w:hint="eastAsia"/>
          <w:sz w:val="28"/>
          <w:szCs w:val="28"/>
        </w:rPr>
      </w:pPr>
      <w:r>
        <w:rPr>
          <w:rFonts w:eastAsia="標楷體" w:hint="eastAsia"/>
          <w:sz w:val="28"/>
          <w:szCs w:val="28"/>
        </w:rPr>
        <w:t>(</w:t>
      </w:r>
      <w:r>
        <w:rPr>
          <w:rFonts w:eastAsia="標楷體" w:hint="eastAsia"/>
          <w:sz w:val="28"/>
          <w:szCs w:val="28"/>
        </w:rPr>
        <w:t>六</w:t>
      </w:r>
      <w:r>
        <w:rPr>
          <w:rFonts w:eastAsia="標楷體" w:hint="eastAsia"/>
          <w:sz w:val="28"/>
          <w:szCs w:val="28"/>
        </w:rPr>
        <w:t>)</w:t>
      </w:r>
      <w:r>
        <w:rPr>
          <w:rFonts w:eastAsia="標楷體" w:hint="eastAsia"/>
          <w:sz w:val="28"/>
          <w:szCs w:val="28"/>
        </w:rPr>
        <w:t>以上組別包含</w:t>
      </w:r>
      <w:r w:rsidRPr="00A21AAA">
        <w:rPr>
          <w:rFonts w:eastAsia="標楷體" w:hint="eastAsia"/>
          <w:sz w:val="28"/>
          <w:szCs w:val="28"/>
        </w:rPr>
        <w:t>應屆畢業生</w:t>
      </w:r>
      <w:r>
        <w:rPr>
          <w:rFonts w:eastAsia="標楷體" w:hint="eastAsia"/>
          <w:sz w:val="28"/>
          <w:szCs w:val="28"/>
        </w:rPr>
        <w:t>。</w:t>
      </w:r>
    </w:p>
    <w:p w:rsidR="00585F1F" w:rsidRPr="00D202E2" w:rsidRDefault="008B595A" w:rsidP="00B07B63">
      <w:pPr>
        <w:adjustRightInd w:val="0"/>
        <w:snapToGrid w:val="0"/>
        <w:spacing w:line="400" w:lineRule="exact"/>
        <w:ind w:leftChars="348" w:left="1325" w:hangingChars="175" w:hanging="490"/>
        <w:jc w:val="both"/>
        <w:rPr>
          <w:rFonts w:eastAsia="標楷體"/>
          <w:sz w:val="28"/>
          <w:szCs w:val="28"/>
        </w:rPr>
      </w:pPr>
      <w:r w:rsidRPr="00D202E2">
        <w:rPr>
          <w:rFonts w:eastAsia="標楷體"/>
          <w:sz w:val="28"/>
          <w:szCs w:val="28"/>
        </w:rPr>
        <w:t>(</w:t>
      </w:r>
      <w:r w:rsidR="005D1742">
        <w:rPr>
          <w:rFonts w:eastAsia="標楷體" w:hint="eastAsia"/>
          <w:sz w:val="28"/>
          <w:szCs w:val="28"/>
        </w:rPr>
        <w:t>七</w:t>
      </w:r>
      <w:r w:rsidRPr="00D202E2">
        <w:rPr>
          <w:rFonts w:eastAsia="標楷體"/>
          <w:sz w:val="28"/>
          <w:szCs w:val="28"/>
        </w:rPr>
        <w:t>)</w:t>
      </w:r>
      <w:r w:rsidR="00F7646D" w:rsidRPr="00AB2E1F">
        <w:rPr>
          <w:rFonts w:ascii="標楷體" w:eastAsia="標楷體" w:hAnsi="標楷體" w:hint="eastAsia"/>
          <w:sz w:val="28"/>
          <w:szCs w:val="28"/>
        </w:rPr>
        <w:t>具國內外職業籃球(含3對3職業)聯盟球員、</w:t>
      </w:r>
      <w:r w:rsidR="00F7646D" w:rsidRPr="00AB2E1F">
        <w:rPr>
          <w:rFonts w:eastAsia="標楷體"/>
          <w:kern w:val="0"/>
          <w:sz w:val="28"/>
          <w:szCs w:val="28"/>
        </w:rPr>
        <w:t>SBL</w:t>
      </w:r>
      <w:r w:rsidR="00F7646D" w:rsidRPr="00AB2E1F">
        <w:rPr>
          <w:rFonts w:eastAsia="標楷體" w:hint="eastAsia"/>
          <w:kern w:val="0"/>
          <w:sz w:val="28"/>
          <w:szCs w:val="28"/>
        </w:rPr>
        <w:t>、</w:t>
      </w:r>
      <w:r w:rsidR="00F7646D" w:rsidRPr="00AB2E1F">
        <w:rPr>
          <w:rFonts w:eastAsia="標楷體" w:hint="eastAsia"/>
          <w:kern w:val="0"/>
          <w:sz w:val="28"/>
          <w:szCs w:val="28"/>
        </w:rPr>
        <w:t>WS</w:t>
      </w:r>
      <w:r w:rsidR="00F7646D" w:rsidRPr="00AB2E1F">
        <w:rPr>
          <w:rFonts w:eastAsia="標楷體"/>
          <w:kern w:val="0"/>
          <w:sz w:val="28"/>
          <w:szCs w:val="28"/>
        </w:rPr>
        <w:t>BL</w:t>
      </w:r>
      <w:r w:rsidR="00F7646D">
        <w:rPr>
          <w:rFonts w:eastAsia="標楷體" w:hint="eastAsia"/>
          <w:kern w:val="0"/>
          <w:sz w:val="28"/>
          <w:szCs w:val="28"/>
        </w:rPr>
        <w:t>、</w:t>
      </w:r>
      <w:r w:rsidR="00F7646D">
        <w:rPr>
          <w:rFonts w:eastAsia="標楷體" w:hint="eastAsia"/>
          <w:kern w:val="0"/>
          <w:sz w:val="28"/>
          <w:szCs w:val="28"/>
        </w:rPr>
        <w:t>P</w:t>
      </w:r>
      <w:r w:rsidR="00F7646D">
        <w:rPr>
          <w:rFonts w:eastAsia="標楷體"/>
          <w:kern w:val="0"/>
          <w:sz w:val="28"/>
          <w:szCs w:val="28"/>
        </w:rPr>
        <w:t>LG</w:t>
      </w:r>
      <w:r w:rsidR="00F7646D">
        <w:rPr>
          <w:rFonts w:eastAsia="標楷體" w:hint="eastAsia"/>
          <w:kern w:val="0"/>
          <w:sz w:val="28"/>
          <w:szCs w:val="28"/>
        </w:rPr>
        <w:t>、</w:t>
      </w:r>
      <w:r w:rsidR="00F7646D">
        <w:rPr>
          <w:rFonts w:eastAsia="標楷體" w:hint="eastAsia"/>
          <w:kern w:val="0"/>
          <w:sz w:val="28"/>
          <w:szCs w:val="28"/>
        </w:rPr>
        <w:t>T1</w:t>
      </w:r>
      <w:r w:rsidR="00F7646D" w:rsidRPr="00AB2E1F">
        <w:rPr>
          <w:rFonts w:eastAsia="標楷體" w:hint="eastAsia"/>
          <w:kern w:val="0"/>
          <w:sz w:val="28"/>
          <w:szCs w:val="28"/>
        </w:rPr>
        <w:t>等球員</w:t>
      </w:r>
      <w:r w:rsidR="00F7646D" w:rsidRPr="00F7646D">
        <w:rPr>
          <w:rFonts w:ascii="標楷體" w:eastAsia="標楷體" w:hAnsi="標楷體" w:hint="eastAsia"/>
          <w:color w:val="000000"/>
          <w:sz w:val="28"/>
          <w:szCs w:val="28"/>
        </w:rPr>
        <w:t>、各國家(含國內)籃球代表隊(含儲備隊員)、現役UBA大專甲一級球員、HBL高中甲級球員等，</w:t>
      </w:r>
      <w:r w:rsidR="00F7646D" w:rsidRPr="00F7646D">
        <w:rPr>
          <w:rFonts w:ascii="標楷體" w:eastAsia="標楷體" w:hAnsi="標楷體"/>
          <w:color w:val="000000"/>
          <w:sz w:val="28"/>
          <w:szCs w:val="28"/>
        </w:rPr>
        <w:t>婉</w:t>
      </w:r>
      <w:r w:rsidR="00F7646D" w:rsidRPr="00F7646D">
        <w:rPr>
          <w:rFonts w:ascii="標楷體" w:eastAsia="標楷體" w:hAnsi="標楷體" w:hint="eastAsia"/>
          <w:color w:val="000000"/>
          <w:sz w:val="28"/>
          <w:szCs w:val="28"/>
        </w:rPr>
        <w:t>謝報名參加</w:t>
      </w:r>
      <w:r w:rsidR="00585F1F" w:rsidRPr="00D202E2">
        <w:rPr>
          <w:rFonts w:eastAsia="標楷體"/>
          <w:sz w:val="28"/>
          <w:szCs w:val="28"/>
        </w:rPr>
        <w:t>。</w:t>
      </w:r>
    </w:p>
    <w:p w:rsidR="00B44D84" w:rsidRDefault="00C367E1" w:rsidP="00B07B63">
      <w:pPr>
        <w:adjustRightInd w:val="0"/>
        <w:snapToGrid w:val="0"/>
        <w:spacing w:line="400" w:lineRule="exact"/>
        <w:jc w:val="both"/>
        <w:rPr>
          <w:rFonts w:eastAsia="標楷體" w:hint="eastAsia"/>
          <w:sz w:val="28"/>
          <w:szCs w:val="28"/>
        </w:rPr>
      </w:pPr>
      <w:r w:rsidRPr="00D202E2">
        <w:rPr>
          <w:rFonts w:eastAsia="標楷體"/>
          <w:sz w:val="28"/>
          <w:szCs w:val="28"/>
        </w:rPr>
        <w:t>十</w:t>
      </w:r>
      <w:r w:rsidR="00877538">
        <w:rPr>
          <w:rFonts w:eastAsia="標楷體" w:hint="eastAsia"/>
          <w:sz w:val="28"/>
          <w:szCs w:val="28"/>
        </w:rPr>
        <w:t>五</w:t>
      </w:r>
      <w:r w:rsidR="00C93A79" w:rsidRPr="00D202E2">
        <w:rPr>
          <w:rFonts w:eastAsia="標楷體"/>
          <w:sz w:val="28"/>
          <w:szCs w:val="28"/>
          <w:lang w:eastAsia="zh-HK"/>
        </w:rPr>
        <w:t>、</w:t>
      </w:r>
      <w:r w:rsidR="00585F1F" w:rsidRPr="00D202E2">
        <w:rPr>
          <w:rFonts w:eastAsia="標楷體"/>
          <w:sz w:val="28"/>
          <w:szCs w:val="28"/>
        </w:rPr>
        <w:t>比賽賽制：</w:t>
      </w:r>
    </w:p>
    <w:p w:rsidR="00B44D84" w:rsidRPr="00B44D84" w:rsidRDefault="005F2BA4" w:rsidP="00B07B63">
      <w:pPr>
        <w:pStyle w:val="ab"/>
        <w:adjustRightInd w:val="0"/>
        <w:snapToGrid w:val="0"/>
        <w:spacing w:line="400" w:lineRule="exact"/>
        <w:ind w:leftChars="0" w:left="0" w:firstLineChars="303" w:firstLine="848"/>
        <w:jc w:val="both"/>
        <w:rPr>
          <w:rFonts w:ascii="標楷體" w:eastAsia="標楷體" w:hAnsi="標楷體"/>
          <w:color w:val="000000"/>
          <w:sz w:val="28"/>
          <w:szCs w:val="28"/>
        </w:rPr>
      </w:pPr>
      <w:r w:rsidRPr="00D202E2">
        <w:rPr>
          <w:rFonts w:eastAsia="標楷體"/>
          <w:sz w:val="28"/>
          <w:szCs w:val="28"/>
        </w:rPr>
        <w:t>(</w:t>
      </w:r>
      <w:r w:rsidRPr="00D202E2">
        <w:rPr>
          <w:rFonts w:eastAsia="標楷體"/>
          <w:sz w:val="28"/>
          <w:szCs w:val="28"/>
        </w:rPr>
        <w:t>一</w:t>
      </w:r>
      <w:r w:rsidRPr="00D202E2">
        <w:rPr>
          <w:rFonts w:eastAsia="標楷體"/>
          <w:sz w:val="28"/>
          <w:szCs w:val="28"/>
        </w:rPr>
        <w:t>)</w:t>
      </w:r>
      <w:r w:rsidR="00B44D84" w:rsidRPr="00B44D84">
        <w:rPr>
          <w:rFonts w:ascii="標楷體" w:eastAsia="標楷體" w:hAnsi="標楷體" w:hint="eastAsia"/>
          <w:color w:val="000000"/>
          <w:sz w:val="28"/>
          <w:szCs w:val="28"/>
        </w:rPr>
        <w:t>各縣市初賽：採單敗淘汰制</w:t>
      </w:r>
    </w:p>
    <w:p w:rsidR="008B595A" w:rsidRPr="00D202E2" w:rsidRDefault="00C367E1" w:rsidP="00B07B63">
      <w:pPr>
        <w:adjustRightInd w:val="0"/>
        <w:snapToGrid w:val="0"/>
        <w:spacing w:line="400" w:lineRule="exact"/>
        <w:jc w:val="both"/>
        <w:rPr>
          <w:rFonts w:eastAsia="標楷體"/>
          <w:sz w:val="28"/>
          <w:szCs w:val="28"/>
        </w:rPr>
      </w:pPr>
      <w:r w:rsidRPr="00D202E2">
        <w:rPr>
          <w:rFonts w:eastAsia="標楷體"/>
          <w:sz w:val="28"/>
          <w:szCs w:val="28"/>
        </w:rPr>
        <w:t>十</w:t>
      </w:r>
      <w:r w:rsidR="00877538">
        <w:rPr>
          <w:rFonts w:eastAsia="標楷體" w:hint="eastAsia"/>
          <w:sz w:val="28"/>
          <w:szCs w:val="28"/>
        </w:rPr>
        <w:t>六</w:t>
      </w:r>
      <w:r w:rsidR="00C93A79" w:rsidRPr="00D202E2">
        <w:rPr>
          <w:rFonts w:eastAsia="標楷體"/>
          <w:sz w:val="28"/>
          <w:szCs w:val="28"/>
          <w:lang w:eastAsia="zh-HK"/>
        </w:rPr>
        <w:t>、</w:t>
      </w:r>
      <w:r w:rsidR="00585F1F" w:rsidRPr="00D202E2">
        <w:rPr>
          <w:rFonts w:eastAsia="標楷體"/>
          <w:sz w:val="28"/>
          <w:szCs w:val="28"/>
        </w:rPr>
        <w:t>獎勵</w:t>
      </w:r>
      <w:r w:rsidR="008B595A" w:rsidRPr="00D202E2">
        <w:rPr>
          <w:rFonts w:eastAsia="標楷體"/>
          <w:sz w:val="28"/>
          <w:szCs w:val="28"/>
        </w:rPr>
        <w:t>方式</w:t>
      </w:r>
      <w:r w:rsidR="00585F1F" w:rsidRPr="00D202E2">
        <w:rPr>
          <w:rFonts w:eastAsia="標楷體"/>
          <w:sz w:val="28"/>
          <w:szCs w:val="28"/>
        </w:rPr>
        <w:t>：</w:t>
      </w:r>
    </w:p>
    <w:p w:rsidR="004176A7" w:rsidRDefault="004176A7" w:rsidP="001C7CCE">
      <w:pPr>
        <w:adjustRightInd w:val="0"/>
        <w:snapToGrid w:val="0"/>
        <w:spacing w:line="400" w:lineRule="exact"/>
        <w:ind w:leftChars="350" w:left="1316" w:hangingChars="170" w:hanging="476"/>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54641C">
        <w:rPr>
          <w:rFonts w:eastAsia="標楷體" w:hint="eastAsia"/>
          <w:sz w:val="28"/>
          <w:szCs w:val="28"/>
          <w:lang w:eastAsia="zh-HK"/>
        </w:rPr>
        <w:t>競</w:t>
      </w:r>
      <w:r w:rsidR="0054641C">
        <w:rPr>
          <w:rFonts w:eastAsia="標楷體" w:hint="eastAsia"/>
          <w:sz w:val="28"/>
          <w:szCs w:val="28"/>
        </w:rPr>
        <w:t>賽</w:t>
      </w:r>
      <w:r w:rsidR="00585F1F" w:rsidRPr="00D202E2">
        <w:rPr>
          <w:rFonts w:eastAsia="標楷體"/>
          <w:sz w:val="28"/>
          <w:szCs w:val="28"/>
        </w:rPr>
        <w:t>各組</w:t>
      </w:r>
      <w:r w:rsidR="00201AE4" w:rsidRPr="00D202E2">
        <w:rPr>
          <w:rFonts w:eastAsia="標楷體"/>
          <w:sz w:val="28"/>
          <w:szCs w:val="28"/>
        </w:rPr>
        <w:t>取</w:t>
      </w:r>
      <w:r w:rsidR="00585F1F" w:rsidRPr="00D202E2">
        <w:rPr>
          <w:rFonts w:eastAsia="標楷體"/>
          <w:sz w:val="28"/>
          <w:szCs w:val="28"/>
        </w:rPr>
        <w:t>前</w:t>
      </w:r>
      <w:r w:rsidR="00201AE4" w:rsidRPr="00D202E2">
        <w:rPr>
          <w:rFonts w:eastAsia="標楷體"/>
          <w:sz w:val="28"/>
          <w:szCs w:val="28"/>
        </w:rPr>
        <w:t>四</w:t>
      </w:r>
      <w:r w:rsidR="00585F1F" w:rsidRPr="00D202E2">
        <w:rPr>
          <w:rFonts w:eastAsia="標楷體"/>
          <w:sz w:val="28"/>
          <w:szCs w:val="28"/>
        </w:rPr>
        <w:t>名頒發</w:t>
      </w:r>
      <w:r w:rsidR="001C7CCE">
        <w:rPr>
          <w:rFonts w:eastAsia="標楷體" w:hint="eastAsia"/>
          <w:sz w:val="28"/>
          <w:szCs w:val="28"/>
        </w:rPr>
        <w:t>獎狀、</w:t>
      </w:r>
      <w:r w:rsidR="005947F7">
        <w:rPr>
          <w:rFonts w:eastAsia="標楷體" w:hint="eastAsia"/>
          <w:sz w:val="28"/>
          <w:szCs w:val="28"/>
        </w:rPr>
        <w:t>獎牌</w:t>
      </w:r>
      <w:r w:rsidR="00201AE4" w:rsidRPr="00D202E2">
        <w:rPr>
          <w:rFonts w:eastAsia="標楷體"/>
          <w:sz w:val="28"/>
          <w:szCs w:val="28"/>
        </w:rPr>
        <w:t>。</w:t>
      </w:r>
      <w:r w:rsidR="001C7CCE">
        <w:rPr>
          <w:rFonts w:eastAsia="標楷體" w:hint="eastAsia"/>
          <w:sz w:val="28"/>
          <w:szCs w:val="28"/>
        </w:rPr>
        <w:t>(</w:t>
      </w:r>
      <w:r w:rsidR="001C7CCE">
        <w:rPr>
          <w:rFonts w:eastAsia="標楷體" w:hint="eastAsia"/>
          <w:sz w:val="28"/>
          <w:szCs w:val="28"/>
        </w:rPr>
        <w:t>各組參賽隊伍滿八隊以上取前四名、六隊以下取前二名給予獎狀、獎牌</w:t>
      </w:r>
      <w:r w:rsidR="001C7CCE">
        <w:rPr>
          <w:rFonts w:eastAsia="標楷體" w:hint="eastAsia"/>
          <w:sz w:val="28"/>
          <w:szCs w:val="28"/>
        </w:rPr>
        <w:t>)</w:t>
      </w:r>
    </w:p>
    <w:p w:rsidR="00585F1F" w:rsidRPr="00D202E2" w:rsidRDefault="00C367E1" w:rsidP="00B07B63">
      <w:pPr>
        <w:adjustRightInd w:val="0"/>
        <w:snapToGrid w:val="0"/>
        <w:spacing w:line="400" w:lineRule="exact"/>
        <w:jc w:val="both"/>
        <w:rPr>
          <w:rFonts w:eastAsia="標楷體"/>
          <w:sz w:val="28"/>
          <w:szCs w:val="28"/>
        </w:rPr>
      </w:pPr>
      <w:r w:rsidRPr="00D202E2">
        <w:rPr>
          <w:rFonts w:eastAsia="標楷體"/>
          <w:sz w:val="28"/>
          <w:szCs w:val="28"/>
        </w:rPr>
        <w:t>十</w:t>
      </w:r>
      <w:r w:rsidR="00877538">
        <w:rPr>
          <w:rFonts w:eastAsia="標楷體" w:hint="eastAsia"/>
          <w:sz w:val="28"/>
          <w:szCs w:val="28"/>
        </w:rPr>
        <w:t>七</w:t>
      </w:r>
      <w:r w:rsidR="00C93A79" w:rsidRPr="00D202E2">
        <w:rPr>
          <w:rFonts w:eastAsia="標楷體"/>
          <w:sz w:val="28"/>
          <w:szCs w:val="28"/>
          <w:lang w:eastAsia="zh-HK"/>
        </w:rPr>
        <w:t>、</w:t>
      </w:r>
      <w:r w:rsidR="00585F1F" w:rsidRPr="00D202E2">
        <w:rPr>
          <w:rFonts w:eastAsia="標楷體"/>
          <w:sz w:val="28"/>
          <w:szCs w:val="28"/>
        </w:rPr>
        <w:t>比賽規則：</w:t>
      </w:r>
    </w:p>
    <w:p w:rsidR="008C79F4" w:rsidRPr="008C79F4" w:rsidRDefault="005F2BA4" w:rsidP="00B07B63">
      <w:pPr>
        <w:pStyle w:val="ab"/>
        <w:widowControl/>
        <w:adjustRightInd w:val="0"/>
        <w:snapToGrid w:val="0"/>
        <w:spacing w:line="400" w:lineRule="exact"/>
        <w:ind w:leftChars="0" w:left="0" w:firstLineChars="303" w:firstLine="848"/>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一</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共同規範守則：</w:t>
      </w:r>
    </w:p>
    <w:p w:rsidR="008C79F4" w:rsidRPr="008C79F4" w:rsidRDefault="005F2BA4" w:rsidP="00B07B63">
      <w:pPr>
        <w:pStyle w:val="ab"/>
        <w:adjustRightInd w:val="0"/>
        <w:snapToGrid w:val="0"/>
        <w:spacing w:line="400" w:lineRule="exact"/>
        <w:ind w:leftChars="554" w:left="1526" w:hangingChars="70" w:hanging="196"/>
        <w:jc w:val="both"/>
        <w:rPr>
          <w:rFonts w:ascii="Times New Roman" w:eastAsia="標楷體" w:hAnsi="Times New Roman" w:hint="eastAsia"/>
          <w:sz w:val="28"/>
          <w:szCs w:val="28"/>
          <w:lang w:eastAsia="zh-HK"/>
        </w:rPr>
      </w:pPr>
      <w:r>
        <w:rPr>
          <w:rFonts w:ascii="Times New Roman" w:eastAsia="標楷體" w:hAnsi="Times New Roman" w:hint="eastAsia"/>
          <w:sz w:val="28"/>
          <w:szCs w:val="28"/>
        </w:rPr>
        <w:t>1.</w:t>
      </w:r>
      <w:r w:rsidR="008C79F4" w:rsidRPr="008C79F4">
        <w:rPr>
          <w:rFonts w:ascii="Times New Roman" w:eastAsia="標楷體" w:hAnsi="Times New Roman" w:hint="eastAsia"/>
          <w:sz w:val="28"/>
          <w:szCs w:val="28"/>
          <w:lang w:eastAsia="zh-HK"/>
        </w:rPr>
        <w:t>裁判之判決，球員不得提出異議，若比賽中球員言行不當，裁判有權判該名球員技術犯規或強制驅逐出場。</w:t>
      </w:r>
    </w:p>
    <w:p w:rsidR="008C79F4" w:rsidRPr="008C79F4" w:rsidRDefault="005F2BA4" w:rsidP="00B07B63">
      <w:pPr>
        <w:pStyle w:val="ab"/>
        <w:adjustRightInd w:val="0"/>
        <w:snapToGrid w:val="0"/>
        <w:spacing w:line="400" w:lineRule="exact"/>
        <w:ind w:leftChars="548" w:left="1525" w:hangingChars="75" w:hanging="210"/>
        <w:jc w:val="both"/>
        <w:rPr>
          <w:rFonts w:ascii="Times New Roman" w:eastAsia="標楷體" w:hAnsi="Times New Roman" w:hint="eastAsia"/>
          <w:sz w:val="28"/>
          <w:szCs w:val="28"/>
          <w:lang w:eastAsia="zh-HK"/>
        </w:rPr>
      </w:pPr>
      <w:r>
        <w:rPr>
          <w:rFonts w:ascii="Times New Roman" w:eastAsia="標楷體" w:hAnsi="Times New Roman" w:hint="eastAsia"/>
          <w:sz w:val="28"/>
          <w:szCs w:val="28"/>
        </w:rPr>
        <w:t>2.</w:t>
      </w:r>
      <w:r w:rsidR="008C79F4" w:rsidRPr="008C79F4">
        <w:rPr>
          <w:rFonts w:ascii="Times New Roman" w:eastAsia="標楷體" w:hAnsi="Times New Roman" w:hint="eastAsia"/>
          <w:sz w:val="28"/>
          <w:szCs w:val="28"/>
          <w:lang w:eastAsia="zh-HK"/>
        </w:rPr>
        <w:t>各隊隊</w:t>
      </w:r>
      <w:r w:rsidR="008C79F4" w:rsidRPr="008C79F4">
        <w:rPr>
          <w:rFonts w:ascii="Times New Roman" w:eastAsia="標楷體" w:hAnsi="Times New Roman"/>
          <w:sz w:val="28"/>
          <w:szCs w:val="28"/>
          <w:lang w:eastAsia="zh-HK"/>
        </w:rPr>
        <w:t>員至多</w:t>
      </w:r>
      <w:r w:rsidR="00355737">
        <w:rPr>
          <w:rFonts w:ascii="Times New Roman" w:eastAsia="標楷體" w:hAnsi="Times New Roman" w:hint="eastAsia"/>
          <w:sz w:val="28"/>
          <w:szCs w:val="28"/>
        </w:rPr>
        <w:t>5</w:t>
      </w:r>
      <w:r w:rsidR="008C79F4" w:rsidRPr="008C79F4">
        <w:rPr>
          <w:rFonts w:ascii="Times New Roman" w:eastAsia="標楷體" w:hAnsi="Times New Roman" w:hint="eastAsia"/>
          <w:sz w:val="28"/>
          <w:szCs w:val="28"/>
          <w:lang w:eastAsia="zh-HK"/>
        </w:rPr>
        <w:t>人</w:t>
      </w:r>
      <w:r w:rsidR="008C79F4" w:rsidRPr="008C79F4">
        <w:rPr>
          <w:rFonts w:ascii="Times New Roman" w:eastAsia="標楷體" w:hAnsi="Times New Roman"/>
          <w:sz w:val="28"/>
          <w:szCs w:val="28"/>
          <w:lang w:eastAsia="zh-HK"/>
        </w:rPr>
        <w:t>，</w:t>
      </w:r>
      <w:r w:rsidR="008C79F4" w:rsidRPr="008C79F4">
        <w:rPr>
          <w:rFonts w:ascii="Times New Roman" w:eastAsia="標楷體" w:hAnsi="Times New Roman" w:hint="eastAsia"/>
          <w:sz w:val="28"/>
          <w:szCs w:val="28"/>
          <w:lang w:eastAsia="zh-HK"/>
        </w:rPr>
        <w:t>隊長為場中唯一代</w:t>
      </w:r>
      <w:r w:rsidR="008C79F4" w:rsidRPr="008C79F4">
        <w:rPr>
          <w:rFonts w:ascii="Times New Roman" w:eastAsia="標楷體" w:hAnsi="Times New Roman"/>
          <w:sz w:val="28"/>
          <w:szCs w:val="28"/>
          <w:lang w:eastAsia="zh-HK"/>
        </w:rPr>
        <w:t>表</w:t>
      </w:r>
      <w:r w:rsidR="008C79F4" w:rsidRPr="008C79F4">
        <w:rPr>
          <w:rFonts w:ascii="Times New Roman" w:eastAsia="標楷體" w:hAnsi="Times New Roman" w:hint="eastAsia"/>
          <w:sz w:val="28"/>
          <w:szCs w:val="28"/>
          <w:lang w:eastAsia="zh-HK"/>
        </w:rPr>
        <w:t>發言人，</w:t>
      </w:r>
      <w:r w:rsidR="008C79F4" w:rsidRPr="008C79F4">
        <w:rPr>
          <w:rFonts w:ascii="Times New Roman" w:eastAsia="標楷體" w:hAnsi="Times New Roman"/>
          <w:sz w:val="28"/>
          <w:szCs w:val="28"/>
          <w:lang w:eastAsia="zh-HK"/>
        </w:rPr>
        <w:t>開賽前需有</w:t>
      </w:r>
      <w:r w:rsidR="008C79F4" w:rsidRPr="008C79F4">
        <w:rPr>
          <w:rFonts w:ascii="Times New Roman" w:eastAsia="標楷體" w:hAnsi="Times New Roman" w:hint="eastAsia"/>
          <w:sz w:val="28"/>
          <w:szCs w:val="28"/>
          <w:lang w:eastAsia="zh-HK"/>
        </w:rPr>
        <w:t>3</w:t>
      </w:r>
      <w:r w:rsidR="008C79F4" w:rsidRPr="008C79F4">
        <w:rPr>
          <w:rFonts w:ascii="Times New Roman" w:eastAsia="標楷體" w:hAnsi="Times New Roman" w:hint="eastAsia"/>
          <w:sz w:val="28"/>
          <w:szCs w:val="28"/>
          <w:lang w:eastAsia="zh-HK"/>
        </w:rPr>
        <w:t>人</w:t>
      </w:r>
      <w:r w:rsidR="008C79F4" w:rsidRPr="008C79F4">
        <w:rPr>
          <w:rFonts w:ascii="Times New Roman" w:eastAsia="標楷體" w:hAnsi="Times New Roman"/>
          <w:sz w:val="28"/>
          <w:szCs w:val="28"/>
          <w:lang w:eastAsia="zh-HK"/>
        </w:rPr>
        <w:t>始可上場</w:t>
      </w:r>
      <w:r w:rsidR="008C79F4" w:rsidRPr="008C79F4">
        <w:rPr>
          <w:rFonts w:ascii="Times New Roman" w:eastAsia="標楷體" w:hAnsi="Times New Roman" w:hint="eastAsia"/>
          <w:sz w:val="28"/>
          <w:szCs w:val="28"/>
          <w:lang w:eastAsia="zh-HK"/>
        </w:rPr>
        <w:t>比</w:t>
      </w:r>
      <w:r w:rsidR="008C79F4" w:rsidRPr="008C79F4">
        <w:rPr>
          <w:rFonts w:ascii="Times New Roman" w:eastAsia="標楷體" w:hAnsi="Times New Roman"/>
          <w:sz w:val="28"/>
          <w:szCs w:val="28"/>
          <w:lang w:eastAsia="zh-HK"/>
        </w:rPr>
        <w:t>賽，不</w:t>
      </w:r>
      <w:r w:rsidR="008C79F4" w:rsidRPr="008C79F4">
        <w:rPr>
          <w:rFonts w:ascii="Times New Roman" w:eastAsia="標楷體" w:hAnsi="Times New Roman" w:hint="eastAsia"/>
          <w:sz w:val="28"/>
          <w:szCs w:val="28"/>
          <w:lang w:eastAsia="zh-HK"/>
        </w:rPr>
        <w:t>足</w:t>
      </w:r>
      <w:r w:rsidR="008C79F4" w:rsidRPr="008C79F4">
        <w:rPr>
          <w:rFonts w:ascii="Times New Roman" w:eastAsia="標楷體" w:hAnsi="Times New Roman" w:hint="eastAsia"/>
          <w:sz w:val="28"/>
          <w:szCs w:val="28"/>
          <w:lang w:eastAsia="zh-HK"/>
        </w:rPr>
        <w:t>3</w:t>
      </w:r>
      <w:r w:rsidR="008C79F4" w:rsidRPr="008C79F4">
        <w:rPr>
          <w:rFonts w:ascii="Times New Roman" w:eastAsia="標楷體" w:hAnsi="Times New Roman" w:hint="eastAsia"/>
          <w:sz w:val="28"/>
          <w:szCs w:val="28"/>
          <w:lang w:eastAsia="zh-HK"/>
        </w:rPr>
        <w:t>人</w:t>
      </w:r>
      <w:r w:rsidR="008C79F4" w:rsidRPr="008C79F4">
        <w:rPr>
          <w:rFonts w:ascii="Times New Roman" w:eastAsia="標楷體" w:hAnsi="Times New Roman"/>
          <w:sz w:val="28"/>
          <w:szCs w:val="28"/>
          <w:lang w:eastAsia="zh-HK"/>
        </w:rPr>
        <w:t>以棄</w:t>
      </w:r>
      <w:r w:rsidR="008C79F4" w:rsidRPr="008C79F4">
        <w:rPr>
          <w:rFonts w:ascii="Times New Roman" w:eastAsia="標楷體" w:hAnsi="Times New Roman" w:hint="eastAsia"/>
          <w:sz w:val="28"/>
          <w:szCs w:val="28"/>
          <w:lang w:eastAsia="zh-HK"/>
        </w:rPr>
        <w:t>權</w:t>
      </w:r>
      <w:r w:rsidR="008C79F4" w:rsidRPr="008C79F4">
        <w:rPr>
          <w:rFonts w:ascii="Times New Roman" w:eastAsia="標楷體" w:hAnsi="Times New Roman"/>
          <w:sz w:val="28"/>
          <w:szCs w:val="28"/>
          <w:lang w:eastAsia="zh-HK"/>
        </w:rPr>
        <w:t>論</w:t>
      </w:r>
      <w:r w:rsidR="008C79F4" w:rsidRPr="008C79F4">
        <w:rPr>
          <w:rFonts w:ascii="Times New Roman" w:eastAsia="標楷體" w:hAnsi="Times New Roman" w:hint="eastAsia"/>
          <w:sz w:val="28"/>
          <w:szCs w:val="28"/>
          <w:lang w:eastAsia="zh-HK"/>
        </w:rPr>
        <w:t>。</w:t>
      </w:r>
    </w:p>
    <w:p w:rsidR="008C79F4" w:rsidRPr="008C79F4" w:rsidRDefault="005F2BA4" w:rsidP="00B07B63">
      <w:pPr>
        <w:pStyle w:val="ab"/>
        <w:adjustRightInd w:val="0"/>
        <w:snapToGrid w:val="0"/>
        <w:spacing w:line="400" w:lineRule="exact"/>
        <w:ind w:leftChars="554" w:left="1540" w:hangingChars="75" w:hanging="210"/>
        <w:jc w:val="both"/>
        <w:rPr>
          <w:rFonts w:ascii="Times New Roman" w:eastAsia="標楷體" w:hAnsi="Times New Roman" w:hint="eastAsia"/>
          <w:sz w:val="28"/>
          <w:szCs w:val="28"/>
          <w:lang w:eastAsia="zh-HK"/>
        </w:rPr>
      </w:pPr>
      <w:r>
        <w:rPr>
          <w:rFonts w:ascii="Times New Roman" w:eastAsia="標楷體" w:hAnsi="Times New Roman" w:hint="eastAsia"/>
          <w:sz w:val="28"/>
          <w:szCs w:val="28"/>
        </w:rPr>
        <w:t>3.</w:t>
      </w:r>
      <w:r w:rsidR="008C79F4" w:rsidRPr="008C79F4">
        <w:rPr>
          <w:rFonts w:ascii="Times New Roman" w:eastAsia="標楷體" w:hAnsi="Times New Roman" w:hint="eastAsia"/>
          <w:sz w:val="28"/>
          <w:szCs w:val="28"/>
          <w:lang w:eastAsia="zh-HK"/>
        </w:rPr>
        <w:t>參賽者務必攜帶身分證、健保卡或學生證</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以上證明文件須附有照片並可清楚辨識本人</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報到檢錄，參賽球隊於每場比賽檢錄時須提供身分證健保卡</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其一</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或學生證證明文件，比賽隊伍皆可於賽前提出身份查核，賽後提出無效。</w:t>
      </w:r>
    </w:p>
    <w:p w:rsidR="008C79F4" w:rsidRPr="008C79F4" w:rsidRDefault="005F2BA4" w:rsidP="00B07B63">
      <w:pPr>
        <w:pStyle w:val="ab"/>
        <w:adjustRightInd w:val="0"/>
        <w:snapToGrid w:val="0"/>
        <w:spacing w:line="400" w:lineRule="exact"/>
        <w:ind w:leftChars="566" w:left="1554" w:hangingChars="70" w:hanging="196"/>
        <w:jc w:val="both"/>
        <w:rPr>
          <w:rFonts w:ascii="Times New Roman" w:eastAsia="標楷體" w:hAnsi="Times New Roman" w:hint="eastAsia"/>
          <w:sz w:val="28"/>
          <w:szCs w:val="28"/>
          <w:lang w:eastAsia="zh-HK"/>
        </w:rPr>
      </w:pPr>
      <w:r>
        <w:rPr>
          <w:rFonts w:ascii="Times New Roman" w:eastAsia="標楷體" w:hAnsi="Times New Roman" w:hint="eastAsia"/>
          <w:sz w:val="28"/>
          <w:szCs w:val="28"/>
        </w:rPr>
        <w:t>4.</w:t>
      </w:r>
      <w:r w:rsidR="008C79F4" w:rsidRPr="008C79F4">
        <w:rPr>
          <w:rFonts w:ascii="Times New Roman" w:eastAsia="標楷體" w:hAnsi="Times New Roman" w:hint="eastAsia"/>
          <w:sz w:val="28"/>
          <w:szCs w:val="28"/>
          <w:lang w:eastAsia="zh-HK"/>
        </w:rPr>
        <w:t>參賽者報名確定後，不得更換名單，如有冒用他人身分、不符參賽資格或其他違反本次競賽規定者，如經查證屬實，即取消該隊參賽權利或得獎資格。</w:t>
      </w:r>
    </w:p>
    <w:p w:rsidR="00293503" w:rsidRDefault="005F2BA4" w:rsidP="00B07B63">
      <w:pPr>
        <w:pStyle w:val="ab"/>
        <w:adjustRightInd w:val="0"/>
        <w:snapToGrid w:val="0"/>
        <w:spacing w:line="400" w:lineRule="exact"/>
        <w:ind w:leftChars="571" w:left="1558" w:hangingChars="67" w:hanging="188"/>
        <w:jc w:val="both"/>
        <w:rPr>
          <w:rFonts w:ascii="Times New Roman" w:eastAsia="標楷體" w:hAnsi="Times New Roman"/>
          <w:sz w:val="28"/>
          <w:szCs w:val="28"/>
          <w:lang w:eastAsia="zh-HK"/>
        </w:rPr>
      </w:pPr>
      <w:r>
        <w:rPr>
          <w:rFonts w:ascii="Times New Roman" w:eastAsia="標楷體" w:hAnsi="Times New Roman" w:hint="eastAsia"/>
          <w:sz w:val="28"/>
          <w:szCs w:val="28"/>
        </w:rPr>
        <w:t>5.</w:t>
      </w:r>
      <w:r w:rsidR="008C79F4" w:rsidRPr="008C79F4">
        <w:rPr>
          <w:rFonts w:ascii="Times New Roman" w:eastAsia="標楷體" w:hAnsi="Times New Roman" w:hint="eastAsia"/>
          <w:sz w:val="28"/>
          <w:szCs w:val="28"/>
          <w:lang w:eastAsia="zh-HK"/>
        </w:rPr>
        <w:t>凡違反球場紀律者，取消該名球員比賽資格，情節重大者取消該隊比賽資格。</w:t>
      </w:r>
    </w:p>
    <w:p w:rsidR="008C79F4" w:rsidRPr="008C79F4" w:rsidRDefault="00293503" w:rsidP="00B07B63">
      <w:pPr>
        <w:pStyle w:val="ab"/>
        <w:adjustRightInd w:val="0"/>
        <w:snapToGrid w:val="0"/>
        <w:spacing w:line="400" w:lineRule="exact"/>
        <w:ind w:leftChars="361" w:left="1339" w:hangingChars="169" w:hanging="473"/>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二</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凡競賽發生糾紛或規程無明文規定之問題，由裁判長召集該場執行裁判共同會商決定之，其判決即為最終判決，不再受理申訴。</w:t>
      </w:r>
    </w:p>
    <w:p w:rsidR="008C79F4" w:rsidRPr="008C79F4" w:rsidRDefault="00293503" w:rsidP="00B07B63">
      <w:pPr>
        <w:pStyle w:val="ab"/>
        <w:widowControl/>
        <w:adjustRightInd w:val="0"/>
        <w:snapToGrid w:val="0"/>
        <w:spacing w:line="400" w:lineRule="exact"/>
        <w:ind w:leftChars="373" w:left="1354" w:hangingChars="164" w:hanging="459"/>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三</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競賽進行時，如遇不可抗力因素，競賽是否繼續進行或更改場地事宜，由主辦單位協調決定之，各球隊不得異議。</w:t>
      </w:r>
    </w:p>
    <w:p w:rsidR="008C79F4" w:rsidRPr="008C79F4" w:rsidRDefault="004A5B2B" w:rsidP="00B07B63">
      <w:pPr>
        <w:pStyle w:val="ab"/>
        <w:widowControl/>
        <w:adjustRightInd w:val="0"/>
        <w:snapToGrid w:val="0"/>
        <w:spacing w:line="400" w:lineRule="exact"/>
        <w:ind w:leftChars="379" w:left="1386" w:hangingChars="170" w:hanging="476"/>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四</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凡排定之賽程不得任意更改，如因重大事故，必須變更時，需經主辦單位認定並同意核可。</w:t>
      </w:r>
    </w:p>
    <w:p w:rsidR="008C79F4" w:rsidRPr="008C79F4" w:rsidRDefault="004A5B2B" w:rsidP="00B07B63">
      <w:pPr>
        <w:pStyle w:val="ab"/>
        <w:widowControl/>
        <w:adjustRightInd w:val="0"/>
        <w:snapToGrid w:val="0"/>
        <w:spacing w:line="400" w:lineRule="exact"/>
        <w:ind w:leftChars="391" w:left="1372" w:hangingChars="155" w:hanging="434"/>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五</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競賽期間，如遇球員互毆或球隊有關人員</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含加油親友</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侮辱裁判等情事發生時，情節重大者取消全隊參賽權，若攸關晉級資格，由該場次</w:t>
      </w:r>
      <w:r w:rsidR="008C79F4" w:rsidRPr="008C79F4">
        <w:rPr>
          <w:rFonts w:ascii="Times New Roman" w:eastAsia="標楷體" w:hAnsi="Times New Roman" w:hint="eastAsia"/>
          <w:sz w:val="28"/>
          <w:szCs w:val="28"/>
          <w:lang w:eastAsia="zh-HK"/>
        </w:rPr>
        <w:lastRenderedPageBreak/>
        <w:t>對手獲得出賽權，最終判決由主辦單位決議之，遭判罰之球隊不得異議。</w:t>
      </w:r>
    </w:p>
    <w:p w:rsidR="008C79F4" w:rsidRPr="008C79F4" w:rsidRDefault="004A5B2B" w:rsidP="00B07B63">
      <w:pPr>
        <w:pStyle w:val="ab"/>
        <w:widowControl/>
        <w:adjustRightInd w:val="0"/>
        <w:snapToGrid w:val="0"/>
        <w:spacing w:line="400" w:lineRule="exact"/>
        <w:ind w:leftChars="379" w:left="1358" w:hangingChars="160" w:hanging="448"/>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六</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請各隊自行命名，若</w:t>
      </w:r>
      <w:r w:rsidR="008C79F4" w:rsidRPr="008C79F4">
        <w:rPr>
          <w:rFonts w:ascii="Times New Roman" w:eastAsia="標楷體" w:hAnsi="Times New Roman"/>
          <w:sz w:val="28"/>
          <w:szCs w:val="28"/>
          <w:lang w:eastAsia="zh-HK"/>
        </w:rPr>
        <w:t>欲用校名，</w:t>
      </w:r>
      <w:r w:rsidR="008C79F4" w:rsidRPr="008C79F4">
        <w:rPr>
          <w:rFonts w:ascii="Times New Roman" w:eastAsia="標楷體" w:hAnsi="Times New Roman" w:hint="eastAsia"/>
          <w:sz w:val="28"/>
          <w:szCs w:val="28"/>
          <w:lang w:eastAsia="zh-HK"/>
        </w:rPr>
        <w:t>需否</w:t>
      </w:r>
      <w:r w:rsidR="008C79F4" w:rsidRPr="008C79F4">
        <w:rPr>
          <w:rFonts w:ascii="Times New Roman" w:eastAsia="標楷體" w:hAnsi="Times New Roman"/>
          <w:sz w:val="28"/>
          <w:szCs w:val="28"/>
          <w:lang w:eastAsia="zh-HK"/>
        </w:rPr>
        <w:t>校方同意，請</w:t>
      </w:r>
      <w:r w:rsidR="008C79F4" w:rsidRPr="008C79F4">
        <w:rPr>
          <w:rFonts w:ascii="Times New Roman" w:eastAsia="標楷體" w:hAnsi="Times New Roman" w:hint="eastAsia"/>
          <w:sz w:val="28"/>
          <w:szCs w:val="28"/>
          <w:lang w:eastAsia="zh-HK"/>
        </w:rPr>
        <w:t>自</w:t>
      </w:r>
      <w:r w:rsidR="008C79F4" w:rsidRPr="008C79F4">
        <w:rPr>
          <w:rFonts w:ascii="Times New Roman" w:eastAsia="標楷體" w:hAnsi="Times New Roman"/>
          <w:sz w:val="28"/>
          <w:szCs w:val="28"/>
          <w:lang w:eastAsia="zh-HK"/>
        </w:rPr>
        <w:t>行處理，</w:t>
      </w:r>
      <w:r w:rsidR="008C79F4" w:rsidRPr="008C79F4">
        <w:rPr>
          <w:rFonts w:ascii="Times New Roman" w:eastAsia="標楷體" w:hAnsi="Times New Roman" w:hint="eastAsia"/>
          <w:sz w:val="28"/>
          <w:szCs w:val="28"/>
          <w:lang w:eastAsia="zh-HK"/>
        </w:rPr>
        <w:t>隊名不雅違背一般社會認知者，主辦單位得要求重新命名後，始得報名參加。</w:t>
      </w:r>
    </w:p>
    <w:p w:rsidR="008C79F4" w:rsidRPr="008C79F4" w:rsidRDefault="004A5B2B" w:rsidP="00B07B63">
      <w:pPr>
        <w:pStyle w:val="ab"/>
        <w:widowControl/>
        <w:adjustRightInd w:val="0"/>
        <w:snapToGrid w:val="0"/>
        <w:spacing w:line="400" w:lineRule="exact"/>
        <w:ind w:leftChars="374" w:left="1346" w:hangingChars="160" w:hanging="448"/>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七</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參賽球隊需備有深、淺色</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白色</w:t>
      </w:r>
      <w:r w:rsidR="008C79F4" w:rsidRPr="008C79F4">
        <w:rPr>
          <w:rFonts w:ascii="Times New Roman" w:eastAsia="標楷體" w:hAnsi="Times New Roman" w:hint="eastAsia"/>
          <w:sz w:val="28"/>
          <w:szCs w:val="28"/>
          <w:lang w:eastAsia="zh-HK"/>
        </w:rPr>
        <w:t xml:space="preserve">) </w:t>
      </w:r>
      <w:r w:rsidR="008C79F4" w:rsidRPr="008C79F4">
        <w:rPr>
          <w:rFonts w:ascii="Times New Roman" w:eastAsia="標楷體" w:hAnsi="Times New Roman" w:hint="eastAsia"/>
          <w:sz w:val="28"/>
          <w:szCs w:val="28"/>
          <w:lang w:eastAsia="zh-HK"/>
        </w:rPr>
        <w:t>同款同色球衣各乙套，避免與對手之球衣顏色重複，比賽隊伍未依規定穿著服裝時，大會得要求參賽隊伍穿著大會準備之號碼衣或</w:t>
      </w:r>
      <w:r w:rsidR="008C79F4" w:rsidRPr="008C79F4">
        <w:rPr>
          <w:rFonts w:ascii="Times New Roman" w:eastAsia="標楷體" w:hAnsi="Times New Roman" w:hint="eastAsia"/>
          <w:sz w:val="28"/>
          <w:szCs w:val="28"/>
          <w:lang w:eastAsia="zh-HK"/>
        </w:rPr>
        <w:t>T</w:t>
      </w:r>
      <w:r w:rsidR="008C79F4" w:rsidRPr="008C79F4">
        <w:rPr>
          <w:rFonts w:ascii="Times New Roman" w:eastAsia="標楷體" w:hAnsi="Times New Roman" w:hint="eastAsia"/>
          <w:sz w:val="28"/>
          <w:szCs w:val="28"/>
          <w:lang w:eastAsia="zh-HK"/>
        </w:rPr>
        <w:t>恤進行比賽，或取消其該場比賽資格，不得異議。</w:t>
      </w:r>
    </w:p>
    <w:p w:rsidR="008C79F4" w:rsidRPr="008C79F4" w:rsidRDefault="004A5B2B" w:rsidP="00B07B63">
      <w:pPr>
        <w:pStyle w:val="ab"/>
        <w:widowControl/>
        <w:adjustRightInd w:val="0"/>
        <w:snapToGrid w:val="0"/>
        <w:spacing w:line="400" w:lineRule="exact"/>
        <w:ind w:leftChars="0" w:left="0" w:firstLineChars="325" w:firstLine="910"/>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八</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開賽</w:t>
      </w:r>
      <w:r w:rsidR="008C79F4" w:rsidRPr="008C79F4">
        <w:rPr>
          <w:rFonts w:ascii="Times New Roman" w:eastAsia="標楷體" w:hAnsi="Times New Roman" w:hint="eastAsia"/>
          <w:sz w:val="28"/>
          <w:szCs w:val="28"/>
          <w:lang w:eastAsia="zh-HK"/>
        </w:rPr>
        <w:t>3</w:t>
      </w:r>
      <w:r w:rsidR="008C79F4" w:rsidRPr="008C79F4">
        <w:rPr>
          <w:rFonts w:ascii="Times New Roman" w:eastAsia="標楷體" w:hAnsi="Times New Roman" w:hint="eastAsia"/>
          <w:sz w:val="28"/>
          <w:szCs w:val="28"/>
          <w:lang w:eastAsia="zh-HK"/>
        </w:rPr>
        <w:t>分鐘內未到場者，裁判即判決棄權，由對手</w:t>
      </w:r>
      <w:r w:rsidR="008C79F4" w:rsidRPr="008C79F4">
        <w:rPr>
          <w:rFonts w:ascii="Times New Roman" w:eastAsia="標楷體" w:hAnsi="Times New Roman" w:hint="eastAsia"/>
          <w:sz w:val="28"/>
          <w:szCs w:val="28"/>
          <w:lang w:eastAsia="zh-HK"/>
        </w:rPr>
        <w:t>8:0</w:t>
      </w:r>
      <w:r w:rsidR="008C79F4" w:rsidRPr="008C79F4">
        <w:rPr>
          <w:rFonts w:ascii="Times New Roman" w:eastAsia="標楷體" w:hAnsi="Times New Roman" w:hint="eastAsia"/>
          <w:sz w:val="28"/>
          <w:szCs w:val="28"/>
          <w:lang w:eastAsia="zh-HK"/>
        </w:rPr>
        <w:t>獲勝。</w:t>
      </w:r>
    </w:p>
    <w:p w:rsidR="008C79F4" w:rsidRPr="008C79F4" w:rsidRDefault="004A5B2B" w:rsidP="00B07B63">
      <w:pPr>
        <w:pStyle w:val="ab"/>
        <w:widowControl/>
        <w:adjustRightInd w:val="0"/>
        <w:snapToGrid w:val="0"/>
        <w:spacing w:line="400" w:lineRule="exact"/>
        <w:ind w:leftChars="0" w:left="0" w:firstLineChars="325" w:firstLine="910"/>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九</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時間規定與勝負判定：</w:t>
      </w:r>
    </w:p>
    <w:p w:rsidR="008C79F4" w:rsidRPr="008C79F4" w:rsidRDefault="004A5B2B" w:rsidP="00B07B63">
      <w:pPr>
        <w:suppressAutoHyphens/>
        <w:adjustRightInd w:val="0"/>
        <w:snapToGrid w:val="0"/>
        <w:spacing w:line="400" w:lineRule="exact"/>
        <w:ind w:firstLineChars="490" w:firstLine="1372"/>
        <w:jc w:val="both"/>
        <w:rPr>
          <w:rFonts w:eastAsia="標楷體"/>
          <w:sz w:val="28"/>
          <w:szCs w:val="28"/>
          <w:lang w:eastAsia="zh-HK"/>
        </w:rPr>
      </w:pPr>
      <w:r>
        <w:rPr>
          <w:rFonts w:eastAsia="標楷體" w:hint="eastAsia"/>
          <w:sz w:val="28"/>
          <w:szCs w:val="28"/>
        </w:rPr>
        <w:t>1.</w:t>
      </w:r>
      <w:r w:rsidR="008C79F4" w:rsidRPr="008C79F4">
        <w:rPr>
          <w:rFonts w:eastAsia="標楷體" w:hint="eastAsia"/>
          <w:sz w:val="28"/>
          <w:szCs w:val="28"/>
          <w:lang w:eastAsia="zh-HK"/>
        </w:rPr>
        <w:t>暫停時間為</w:t>
      </w:r>
      <w:r w:rsidR="008C79F4" w:rsidRPr="008C79F4">
        <w:rPr>
          <w:rFonts w:eastAsia="標楷體" w:hint="eastAsia"/>
          <w:sz w:val="28"/>
          <w:szCs w:val="28"/>
          <w:lang w:eastAsia="zh-HK"/>
        </w:rPr>
        <w:t>30</w:t>
      </w:r>
      <w:r w:rsidR="008C79F4" w:rsidRPr="008C79F4">
        <w:rPr>
          <w:rFonts w:eastAsia="標楷體" w:hint="eastAsia"/>
          <w:sz w:val="28"/>
          <w:szCs w:val="28"/>
          <w:lang w:eastAsia="zh-HK"/>
        </w:rPr>
        <w:t>秒，每隊每場可於死球時一次暫停。</w:t>
      </w:r>
    </w:p>
    <w:p w:rsidR="008C79F4" w:rsidRPr="008C79F4" w:rsidRDefault="004A5B2B" w:rsidP="00B07B63">
      <w:pPr>
        <w:pStyle w:val="ab"/>
        <w:suppressAutoHyphens/>
        <w:adjustRightInd w:val="0"/>
        <w:snapToGrid w:val="0"/>
        <w:spacing w:line="400" w:lineRule="exact"/>
        <w:ind w:leftChars="0" w:left="0" w:firstLineChars="490" w:firstLine="1372"/>
        <w:jc w:val="both"/>
        <w:rPr>
          <w:rFonts w:ascii="Times New Roman" w:eastAsia="標楷體" w:hAnsi="Times New Roman"/>
          <w:sz w:val="28"/>
          <w:szCs w:val="28"/>
          <w:lang w:eastAsia="zh-HK"/>
        </w:rPr>
      </w:pPr>
      <w:r>
        <w:rPr>
          <w:rFonts w:ascii="Times New Roman" w:eastAsia="標楷體" w:hAnsi="Times New Roman" w:hint="eastAsia"/>
          <w:sz w:val="28"/>
          <w:szCs w:val="28"/>
        </w:rPr>
        <w:t>2.</w:t>
      </w:r>
      <w:r w:rsidR="008C79F4" w:rsidRPr="008C79F4">
        <w:rPr>
          <w:rFonts w:ascii="Times New Roman" w:eastAsia="標楷體" w:hAnsi="Times New Roman" w:hint="eastAsia"/>
          <w:sz w:val="28"/>
          <w:szCs w:val="28"/>
          <w:lang w:eastAsia="zh-HK"/>
        </w:rPr>
        <w:t>比賽除最後</w:t>
      </w:r>
      <w:r w:rsidR="008C79F4" w:rsidRPr="008C79F4">
        <w:rPr>
          <w:rFonts w:ascii="Times New Roman" w:eastAsia="標楷體" w:hAnsi="Times New Roman" w:hint="eastAsia"/>
          <w:sz w:val="28"/>
          <w:szCs w:val="28"/>
          <w:lang w:eastAsia="zh-HK"/>
        </w:rPr>
        <w:t>24</w:t>
      </w:r>
      <w:r w:rsidR="008C79F4" w:rsidRPr="008C79F4">
        <w:rPr>
          <w:rFonts w:ascii="Times New Roman" w:eastAsia="標楷體" w:hAnsi="Times New Roman" w:hint="eastAsia"/>
          <w:sz w:val="28"/>
          <w:szCs w:val="28"/>
          <w:lang w:eastAsia="zh-HK"/>
        </w:rPr>
        <w:t>秒停錶及球隊暫停，其餘時間皆不停錶。</w:t>
      </w:r>
    </w:p>
    <w:p w:rsidR="008C79F4" w:rsidRPr="008C79F4" w:rsidRDefault="008C79F4" w:rsidP="00B07B63">
      <w:pPr>
        <w:suppressAutoHyphens/>
        <w:adjustRightInd w:val="0"/>
        <w:snapToGrid w:val="0"/>
        <w:spacing w:line="400" w:lineRule="exact"/>
        <w:ind w:left="480" w:firstLine="1116"/>
        <w:jc w:val="both"/>
        <w:rPr>
          <w:rFonts w:eastAsia="標楷體"/>
          <w:sz w:val="28"/>
          <w:szCs w:val="28"/>
          <w:lang w:eastAsia="zh-HK"/>
        </w:rPr>
      </w:pPr>
      <w:r w:rsidRPr="008C79F4">
        <w:rPr>
          <w:rFonts w:eastAsia="標楷體" w:hint="eastAsia"/>
          <w:sz w:val="28"/>
          <w:szCs w:val="28"/>
          <w:lang w:eastAsia="zh-HK"/>
        </w:rPr>
        <w:t>縣市初賽</w:t>
      </w:r>
      <w:r w:rsidRPr="008C79F4">
        <w:rPr>
          <w:rFonts w:eastAsia="標楷體" w:hint="eastAsia"/>
          <w:sz w:val="28"/>
          <w:szCs w:val="28"/>
          <w:lang w:eastAsia="zh-HK"/>
        </w:rPr>
        <w:t>/</w:t>
      </w:r>
      <w:r w:rsidRPr="008C79F4">
        <w:rPr>
          <w:rFonts w:eastAsia="標楷體" w:hint="eastAsia"/>
          <w:sz w:val="28"/>
          <w:szCs w:val="28"/>
          <w:lang w:eastAsia="zh-HK"/>
        </w:rPr>
        <w:t>分</w:t>
      </w:r>
      <w:r w:rsidRPr="008C79F4">
        <w:rPr>
          <w:rFonts w:eastAsia="標楷體"/>
          <w:sz w:val="28"/>
          <w:szCs w:val="28"/>
          <w:lang w:eastAsia="zh-HK"/>
        </w:rPr>
        <w:t>區預</w:t>
      </w:r>
      <w:r w:rsidRPr="008C79F4">
        <w:rPr>
          <w:rFonts w:eastAsia="標楷體" w:hint="eastAsia"/>
          <w:sz w:val="28"/>
          <w:szCs w:val="28"/>
          <w:lang w:eastAsia="zh-HK"/>
        </w:rPr>
        <w:t>賽</w:t>
      </w:r>
      <w:r w:rsidRPr="008C79F4">
        <w:rPr>
          <w:rFonts w:eastAsia="標楷體" w:hint="eastAsia"/>
          <w:sz w:val="28"/>
          <w:szCs w:val="28"/>
          <w:lang w:eastAsia="zh-HK"/>
        </w:rPr>
        <w:t>-</w:t>
      </w:r>
      <w:r w:rsidRPr="008C79F4">
        <w:rPr>
          <w:rFonts w:eastAsia="標楷體" w:hint="eastAsia"/>
          <w:sz w:val="28"/>
          <w:szCs w:val="28"/>
          <w:lang w:eastAsia="zh-HK"/>
        </w:rPr>
        <w:t>每場</w:t>
      </w:r>
      <w:r w:rsidRPr="008C79F4">
        <w:rPr>
          <w:rFonts w:eastAsia="標楷體" w:hint="eastAsia"/>
          <w:sz w:val="28"/>
          <w:szCs w:val="28"/>
          <w:lang w:eastAsia="zh-HK"/>
        </w:rPr>
        <w:t>8</w:t>
      </w:r>
      <w:r w:rsidRPr="008C79F4">
        <w:rPr>
          <w:rFonts w:eastAsia="標楷體" w:hint="eastAsia"/>
          <w:sz w:val="28"/>
          <w:szCs w:val="28"/>
          <w:lang w:eastAsia="zh-HK"/>
        </w:rPr>
        <w:t>分鐘</w:t>
      </w:r>
      <w:r w:rsidRPr="008C79F4">
        <w:rPr>
          <w:rFonts w:eastAsia="標楷體" w:hint="eastAsia"/>
          <w:sz w:val="28"/>
          <w:szCs w:val="28"/>
          <w:lang w:eastAsia="zh-HK"/>
        </w:rPr>
        <w:t>/</w:t>
      </w:r>
      <w:r w:rsidRPr="008C79F4">
        <w:rPr>
          <w:rFonts w:eastAsia="標楷體" w:hint="eastAsia"/>
          <w:sz w:val="28"/>
          <w:szCs w:val="28"/>
          <w:lang w:eastAsia="zh-HK"/>
        </w:rPr>
        <w:t>得分</w:t>
      </w:r>
      <w:r w:rsidRPr="008C79F4">
        <w:rPr>
          <w:rFonts w:eastAsia="標楷體" w:hint="eastAsia"/>
          <w:sz w:val="28"/>
          <w:szCs w:val="28"/>
          <w:lang w:eastAsia="zh-HK"/>
        </w:rPr>
        <w:t>8</w:t>
      </w:r>
      <w:r w:rsidRPr="008C79F4">
        <w:rPr>
          <w:rFonts w:eastAsia="標楷體" w:hint="eastAsia"/>
          <w:sz w:val="28"/>
          <w:szCs w:val="28"/>
          <w:lang w:eastAsia="zh-HK"/>
        </w:rPr>
        <w:t>分</w:t>
      </w:r>
    </w:p>
    <w:p w:rsidR="008C79F4" w:rsidRPr="008C79F4" w:rsidRDefault="004A5B2B" w:rsidP="00B07B63">
      <w:pPr>
        <w:pStyle w:val="ab"/>
        <w:suppressAutoHyphens/>
        <w:adjustRightInd w:val="0"/>
        <w:snapToGrid w:val="0"/>
        <w:spacing w:line="400" w:lineRule="exact"/>
        <w:ind w:leftChars="0" w:left="0" w:firstLineChars="485" w:firstLine="1358"/>
        <w:jc w:val="both"/>
        <w:rPr>
          <w:rFonts w:ascii="Times New Roman" w:eastAsia="標楷體" w:hAnsi="Times New Roman"/>
          <w:sz w:val="28"/>
          <w:szCs w:val="28"/>
          <w:lang w:eastAsia="zh-HK"/>
        </w:rPr>
      </w:pPr>
      <w:r>
        <w:rPr>
          <w:rFonts w:ascii="Times New Roman" w:eastAsia="標楷體" w:hAnsi="Times New Roman" w:hint="eastAsia"/>
          <w:sz w:val="28"/>
          <w:szCs w:val="28"/>
        </w:rPr>
        <w:t>3.</w:t>
      </w:r>
      <w:r w:rsidR="008C79F4" w:rsidRPr="008C79F4">
        <w:rPr>
          <w:rFonts w:ascii="Times New Roman" w:eastAsia="標楷體" w:hAnsi="Times New Roman" w:hint="eastAsia"/>
          <w:sz w:val="28"/>
          <w:szCs w:val="28"/>
          <w:lang w:eastAsia="zh-HK"/>
        </w:rPr>
        <w:t>單次進攻時間為</w:t>
      </w:r>
      <w:r w:rsidR="008C79F4" w:rsidRPr="008C79F4">
        <w:rPr>
          <w:rFonts w:ascii="Times New Roman" w:eastAsia="標楷體" w:hAnsi="Times New Roman" w:hint="eastAsia"/>
          <w:sz w:val="28"/>
          <w:szCs w:val="28"/>
          <w:lang w:eastAsia="zh-HK"/>
        </w:rPr>
        <w:t>12</w:t>
      </w:r>
      <w:r w:rsidR="008C79F4" w:rsidRPr="008C79F4">
        <w:rPr>
          <w:rFonts w:ascii="Times New Roman" w:eastAsia="標楷體" w:hAnsi="Times New Roman" w:hint="eastAsia"/>
          <w:sz w:val="28"/>
          <w:szCs w:val="28"/>
          <w:lang w:eastAsia="zh-HK"/>
        </w:rPr>
        <w:t>秒。</w:t>
      </w:r>
    </w:p>
    <w:p w:rsidR="008C79F4" w:rsidRPr="008C79F4" w:rsidRDefault="004A5B2B" w:rsidP="00B07B63">
      <w:pPr>
        <w:pStyle w:val="ab"/>
        <w:suppressAutoHyphens/>
        <w:adjustRightInd w:val="0"/>
        <w:snapToGrid w:val="0"/>
        <w:spacing w:line="400" w:lineRule="exact"/>
        <w:ind w:leftChars="554" w:left="1554" w:hangingChars="80" w:hanging="224"/>
        <w:jc w:val="both"/>
        <w:rPr>
          <w:rFonts w:ascii="Times New Roman" w:eastAsia="標楷體" w:hAnsi="Times New Roman"/>
          <w:sz w:val="28"/>
          <w:szCs w:val="28"/>
          <w:lang w:eastAsia="zh-HK"/>
        </w:rPr>
      </w:pPr>
      <w:r>
        <w:rPr>
          <w:rFonts w:ascii="Times New Roman" w:eastAsia="標楷體" w:hAnsi="Times New Roman" w:hint="eastAsia"/>
          <w:sz w:val="28"/>
          <w:szCs w:val="28"/>
        </w:rPr>
        <w:t>4.</w:t>
      </w:r>
      <w:r w:rsidR="008C79F4" w:rsidRPr="008C79F4">
        <w:rPr>
          <w:rFonts w:ascii="Times New Roman" w:eastAsia="標楷體" w:hAnsi="Times New Roman" w:hint="eastAsia"/>
          <w:sz w:val="28"/>
          <w:szCs w:val="28"/>
          <w:lang w:eastAsia="zh-HK"/>
        </w:rPr>
        <w:t>先得滿賽制規定分數之隊伍立刻獲勝，如時間終止，則視最高分之隊伍獲勝。</w:t>
      </w:r>
    </w:p>
    <w:p w:rsidR="008C79F4" w:rsidRPr="008C79F4" w:rsidRDefault="004A5B2B" w:rsidP="00B07B63">
      <w:pPr>
        <w:pStyle w:val="ab"/>
        <w:suppressAutoHyphens/>
        <w:adjustRightInd w:val="0"/>
        <w:snapToGrid w:val="0"/>
        <w:spacing w:line="400" w:lineRule="exact"/>
        <w:ind w:leftChars="554" w:left="1526" w:hangingChars="70" w:hanging="196"/>
        <w:jc w:val="both"/>
        <w:rPr>
          <w:rFonts w:ascii="Times New Roman" w:eastAsia="標楷體" w:hAnsi="Times New Roman"/>
          <w:sz w:val="28"/>
          <w:szCs w:val="28"/>
          <w:lang w:eastAsia="zh-HK"/>
        </w:rPr>
      </w:pPr>
      <w:r>
        <w:rPr>
          <w:rFonts w:ascii="Times New Roman" w:eastAsia="標楷體" w:hAnsi="Times New Roman" w:hint="eastAsia"/>
          <w:sz w:val="28"/>
          <w:szCs w:val="28"/>
        </w:rPr>
        <w:t>5.</w:t>
      </w:r>
      <w:r w:rsidR="008C79F4" w:rsidRPr="008C79F4">
        <w:rPr>
          <w:rFonts w:ascii="Times New Roman" w:eastAsia="標楷體" w:hAnsi="Times New Roman" w:hint="eastAsia"/>
          <w:sz w:val="28"/>
          <w:szCs w:val="28"/>
          <w:lang w:eastAsia="zh-HK"/>
        </w:rPr>
        <w:t>如正規比賽時間終止且雙方比分相同，將進行延長賽，延長賽前休息</w:t>
      </w:r>
      <w:r w:rsidR="008C79F4" w:rsidRPr="008C79F4">
        <w:rPr>
          <w:rFonts w:ascii="Times New Roman" w:eastAsia="標楷體" w:hAnsi="Times New Roman" w:hint="eastAsia"/>
          <w:sz w:val="28"/>
          <w:szCs w:val="28"/>
          <w:lang w:eastAsia="zh-HK"/>
        </w:rPr>
        <w:t>1</w:t>
      </w:r>
      <w:r w:rsidR="008C79F4" w:rsidRPr="008C79F4">
        <w:rPr>
          <w:rFonts w:ascii="Times New Roman" w:eastAsia="標楷體" w:hAnsi="Times New Roman" w:hint="eastAsia"/>
          <w:sz w:val="28"/>
          <w:szCs w:val="28"/>
          <w:lang w:eastAsia="zh-HK"/>
        </w:rPr>
        <w:t>分鐘，延長賽先得</w:t>
      </w:r>
      <w:r w:rsidR="008C79F4" w:rsidRPr="008C79F4">
        <w:rPr>
          <w:rFonts w:ascii="Times New Roman" w:eastAsia="標楷體" w:hAnsi="Times New Roman" w:hint="eastAsia"/>
          <w:sz w:val="28"/>
          <w:szCs w:val="28"/>
          <w:lang w:eastAsia="zh-HK"/>
        </w:rPr>
        <w:t>2</w:t>
      </w:r>
      <w:r w:rsidR="008C79F4" w:rsidRPr="008C79F4">
        <w:rPr>
          <w:rFonts w:ascii="Times New Roman" w:eastAsia="標楷體" w:hAnsi="Times New Roman" w:hint="eastAsia"/>
          <w:sz w:val="28"/>
          <w:szCs w:val="28"/>
          <w:lang w:eastAsia="zh-HK"/>
        </w:rPr>
        <w:t>分之隊伍立即獲勝。</w:t>
      </w:r>
    </w:p>
    <w:p w:rsidR="008C79F4" w:rsidRPr="008C79F4" w:rsidRDefault="004A5B2B" w:rsidP="00B07B63">
      <w:pPr>
        <w:pStyle w:val="ab"/>
        <w:widowControl/>
        <w:adjustRightInd w:val="0"/>
        <w:snapToGrid w:val="0"/>
        <w:spacing w:line="400" w:lineRule="exact"/>
        <w:ind w:leftChars="391" w:left="1372" w:hangingChars="155" w:hanging="434"/>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十</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得分判定：圓弧內為</w:t>
      </w:r>
      <w:r w:rsidR="008C79F4" w:rsidRPr="008C79F4">
        <w:rPr>
          <w:rFonts w:ascii="Times New Roman" w:eastAsia="標楷體" w:hAnsi="Times New Roman" w:hint="eastAsia"/>
          <w:sz w:val="28"/>
          <w:szCs w:val="28"/>
          <w:lang w:eastAsia="zh-HK"/>
        </w:rPr>
        <w:t>2</w:t>
      </w:r>
      <w:r w:rsidR="008C79F4" w:rsidRPr="008C79F4">
        <w:rPr>
          <w:rFonts w:ascii="Times New Roman" w:eastAsia="標楷體" w:hAnsi="Times New Roman" w:hint="eastAsia"/>
          <w:sz w:val="28"/>
          <w:szCs w:val="28"/>
          <w:lang w:eastAsia="zh-HK"/>
        </w:rPr>
        <w:t>分區域投進籃分數為</w:t>
      </w:r>
      <w:r w:rsidR="008C79F4" w:rsidRPr="008C79F4">
        <w:rPr>
          <w:rFonts w:ascii="Times New Roman" w:eastAsia="標楷體" w:hAnsi="Times New Roman" w:hint="eastAsia"/>
          <w:sz w:val="28"/>
          <w:szCs w:val="28"/>
          <w:lang w:eastAsia="zh-HK"/>
        </w:rPr>
        <w:t>1</w:t>
      </w:r>
      <w:r w:rsidR="008C79F4" w:rsidRPr="008C79F4">
        <w:rPr>
          <w:rFonts w:ascii="Times New Roman" w:eastAsia="標楷體" w:hAnsi="Times New Roman" w:hint="eastAsia"/>
          <w:sz w:val="28"/>
          <w:szCs w:val="28"/>
          <w:lang w:eastAsia="zh-HK"/>
        </w:rPr>
        <w:t>分，圓弧外為三分區域投進籃為</w:t>
      </w:r>
      <w:r w:rsidR="008C79F4" w:rsidRPr="008C79F4">
        <w:rPr>
          <w:rFonts w:ascii="Times New Roman" w:eastAsia="標楷體" w:hAnsi="Times New Roman" w:hint="eastAsia"/>
          <w:sz w:val="28"/>
          <w:szCs w:val="28"/>
          <w:lang w:eastAsia="zh-HK"/>
        </w:rPr>
        <w:t>2</w:t>
      </w:r>
      <w:r w:rsidR="008C79F4" w:rsidRPr="008C79F4">
        <w:rPr>
          <w:rFonts w:ascii="Times New Roman" w:eastAsia="標楷體" w:hAnsi="Times New Roman" w:hint="eastAsia"/>
          <w:sz w:val="28"/>
          <w:szCs w:val="28"/>
          <w:lang w:eastAsia="zh-HK"/>
        </w:rPr>
        <w:t>分，罰球投進籃為</w:t>
      </w:r>
      <w:r w:rsidR="008C79F4" w:rsidRPr="008C79F4">
        <w:rPr>
          <w:rFonts w:ascii="Times New Roman" w:eastAsia="標楷體" w:hAnsi="Times New Roman" w:hint="eastAsia"/>
          <w:sz w:val="28"/>
          <w:szCs w:val="28"/>
          <w:lang w:eastAsia="zh-HK"/>
        </w:rPr>
        <w:t>1</w:t>
      </w:r>
      <w:r w:rsidR="008C79F4" w:rsidRPr="008C79F4">
        <w:rPr>
          <w:rFonts w:ascii="Times New Roman" w:eastAsia="標楷體" w:hAnsi="Times New Roman" w:hint="eastAsia"/>
          <w:sz w:val="28"/>
          <w:szCs w:val="28"/>
          <w:lang w:eastAsia="zh-HK"/>
        </w:rPr>
        <w:t>分。</w:t>
      </w:r>
    </w:p>
    <w:p w:rsidR="008C79F4" w:rsidRPr="008C79F4" w:rsidRDefault="004A5B2B" w:rsidP="00B07B63">
      <w:pPr>
        <w:pStyle w:val="ab"/>
        <w:widowControl/>
        <w:adjustRightInd w:val="0"/>
        <w:snapToGrid w:val="0"/>
        <w:spacing w:line="400" w:lineRule="exact"/>
        <w:ind w:leftChars="0" w:left="0" w:firstLineChars="335" w:firstLine="938"/>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十一</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犯規罰則：</w:t>
      </w:r>
    </w:p>
    <w:p w:rsidR="008C79F4" w:rsidRPr="008C79F4" w:rsidRDefault="004A5B2B" w:rsidP="00B07B63">
      <w:pPr>
        <w:pStyle w:val="ab"/>
        <w:suppressAutoHyphens/>
        <w:adjustRightInd w:val="0"/>
        <w:snapToGrid w:val="0"/>
        <w:spacing w:line="400" w:lineRule="exact"/>
        <w:ind w:leftChars="712" w:left="1919" w:hangingChars="75" w:hanging="210"/>
        <w:jc w:val="both"/>
        <w:rPr>
          <w:rFonts w:ascii="Times New Roman" w:eastAsia="標楷體" w:hAnsi="Times New Roman"/>
          <w:sz w:val="28"/>
          <w:szCs w:val="28"/>
          <w:lang w:eastAsia="zh-HK"/>
        </w:rPr>
      </w:pPr>
      <w:r>
        <w:rPr>
          <w:rFonts w:ascii="Times New Roman" w:eastAsia="標楷體" w:hAnsi="Times New Roman" w:hint="eastAsia"/>
          <w:sz w:val="28"/>
          <w:szCs w:val="28"/>
        </w:rPr>
        <w:t>1.</w:t>
      </w:r>
      <w:r w:rsidR="008C79F4" w:rsidRPr="008C79F4">
        <w:rPr>
          <w:rFonts w:ascii="Times New Roman" w:eastAsia="標楷體" w:hAnsi="Times New Roman" w:hint="eastAsia"/>
          <w:sz w:val="28"/>
          <w:szCs w:val="28"/>
          <w:lang w:eastAsia="zh-HK"/>
        </w:rPr>
        <w:t>每場比賽每名球員犯規不會因犯規次數則喪失該場比賽資格，若球隊場上人數少於</w:t>
      </w:r>
      <w:r w:rsidR="008C79F4" w:rsidRPr="008C79F4">
        <w:rPr>
          <w:rFonts w:ascii="Times New Roman" w:eastAsia="標楷體" w:hAnsi="Times New Roman" w:hint="eastAsia"/>
          <w:sz w:val="28"/>
          <w:szCs w:val="28"/>
          <w:lang w:eastAsia="zh-HK"/>
        </w:rPr>
        <w:t>2</w:t>
      </w:r>
      <w:r w:rsidR="008C79F4" w:rsidRPr="008C79F4">
        <w:rPr>
          <w:rFonts w:ascii="Times New Roman" w:eastAsia="標楷體" w:hAnsi="Times New Roman" w:hint="eastAsia"/>
          <w:sz w:val="28"/>
          <w:szCs w:val="28"/>
          <w:lang w:eastAsia="zh-HK"/>
        </w:rPr>
        <w:t>人，裁判得判定該隊淘汰。</w:t>
      </w:r>
    </w:p>
    <w:p w:rsidR="008C79F4" w:rsidRPr="008C79F4" w:rsidRDefault="004A5B2B" w:rsidP="00B07B63">
      <w:pPr>
        <w:pStyle w:val="ab"/>
        <w:suppressAutoHyphens/>
        <w:adjustRightInd w:val="0"/>
        <w:snapToGrid w:val="0"/>
        <w:spacing w:line="400" w:lineRule="exact"/>
        <w:ind w:leftChars="0" w:left="0" w:firstLineChars="610" w:firstLine="1708"/>
        <w:jc w:val="both"/>
        <w:rPr>
          <w:rFonts w:ascii="Times New Roman" w:eastAsia="標楷體" w:hAnsi="Times New Roman"/>
          <w:sz w:val="28"/>
          <w:szCs w:val="28"/>
          <w:lang w:eastAsia="zh-HK"/>
        </w:rPr>
      </w:pPr>
      <w:r>
        <w:rPr>
          <w:rFonts w:ascii="Times New Roman" w:eastAsia="標楷體" w:hAnsi="Times New Roman" w:hint="eastAsia"/>
          <w:sz w:val="28"/>
          <w:szCs w:val="28"/>
        </w:rPr>
        <w:t>2.</w:t>
      </w:r>
      <w:r w:rsidR="008C79F4" w:rsidRPr="008C79F4">
        <w:rPr>
          <w:rFonts w:ascii="Times New Roman" w:eastAsia="標楷體" w:hAnsi="Times New Roman" w:hint="eastAsia"/>
          <w:sz w:val="28"/>
          <w:szCs w:val="28"/>
          <w:lang w:eastAsia="zh-HK"/>
        </w:rPr>
        <w:t>圓弧內投籃犯規罰</w:t>
      </w:r>
      <w:r w:rsidR="008C79F4" w:rsidRPr="008C79F4">
        <w:rPr>
          <w:rFonts w:ascii="Times New Roman" w:eastAsia="標楷體" w:hAnsi="Times New Roman" w:hint="eastAsia"/>
          <w:sz w:val="28"/>
          <w:szCs w:val="28"/>
          <w:lang w:eastAsia="zh-HK"/>
        </w:rPr>
        <w:t>1</w:t>
      </w:r>
      <w:r w:rsidR="008C79F4" w:rsidRPr="008C79F4">
        <w:rPr>
          <w:rFonts w:ascii="Times New Roman" w:eastAsia="標楷體" w:hAnsi="Times New Roman" w:hint="eastAsia"/>
          <w:sz w:val="28"/>
          <w:szCs w:val="28"/>
          <w:lang w:eastAsia="zh-HK"/>
        </w:rPr>
        <w:t>球，圓弧外投籃犯規罰</w:t>
      </w:r>
      <w:r w:rsidR="008C79F4" w:rsidRPr="008C79F4">
        <w:rPr>
          <w:rFonts w:ascii="Times New Roman" w:eastAsia="標楷體" w:hAnsi="Times New Roman" w:hint="eastAsia"/>
          <w:sz w:val="28"/>
          <w:szCs w:val="28"/>
          <w:lang w:eastAsia="zh-HK"/>
        </w:rPr>
        <w:t>2</w:t>
      </w:r>
      <w:r w:rsidR="008C79F4" w:rsidRPr="008C79F4">
        <w:rPr>
          <w:rFonts w:ascii="Times New Roman" w:eastAsia="標楷體" w:hAnsi="Times New Roman" w:hint="eastAsia"/>
          <w:sz w:val="28"/>
          <w:szCs w:val="28"/>
          <w:lang w:eastAsia="zh-HK"/>
        </w:rPr>
        <w:t>球。</w:t>
      </w:r>
    </w:p>
    <w:p w:rsidR="008C79F4" w:rsidRPr="008C79F4" w:rsidRDefault="004A5B2B" w:rsidP="00B07B63">
      <w:pPr>
        <w:pStyle w:val="ab"/>
        <w:suppressAutoHyphens/>
        <w:adjustRightInd w:val="0"/>
        <w:snapToGrid w:val="0"/>
        <w:spacing w:line="400" w:lineRule="exact"/>
        <w:ind w:leftChars="706" w:left="1890" w:hangingChars="70" w:hanging="196"/>
        <w:jc w:val="both"/>
        <w:rPr>
          <w:rFonts w:ascii="Times New Roman" w:eastAsia="標楷體" w:hAnsi="Times New Roman"/>
          <w:sz w:val="28"/>
          <w:szCs w:val="28"/>
          <w:lang w:eastAsia="zh-HK"/>
        </w:rPr>
      </w:pPr>
      <w:r>
        <w:rPr>
          <w:rFonts w:ascii="Times New Roman" w:eastAsia="標楷體" w:hAnsi="Times New Roman" w:hint="eastAsia"/>
          <w:sz w:val="28"/>
          <w:szCs w:val="28"/>
        </w:rPr>
        <w:t>3.</w:t>
      </w:r>
      <w:r w:rsidR="008C79F4" w:rsidRPr="008C79F4">
        <w:rPr>
          <w:rFonts w:ascii="Times New Roman" w:eastAsia="標楷體" w:hAnsi="Times New Roman" w:hint="eastAsia"/>
          <w:sz w:val="28"/>
          <w:szCs w:val="28"/>
          <w:lang w:eastAsia="zh-HK"/>
        </w:rPr>
        <w:t>單一隊伍團隊犯規達</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含</w:t>
      </w:r>
      <w:r w:rsidR="008C79F4" w:rsidRPr="008C79F4">
        <w:rPr>
          <w:rFonts w:ascii="Times New Roman" w:eastAsia="標楷體" w:hAnsi="Times New Roman" w:hint="eastAsia"/>
          <w:sz w:val="28"/>
          <w:szCs w:val="28"/>
          <w:lang w:eastAsia="zh-HK"/>
        </w:rPr>
        <w:t>)7</w:t>
      </w:r>
      <w:r w:rsidR="008C79F4" w:rsidRPr="008C79F4">
        <w:rPr>
          <w:rFonts w:ascii="Times New Roman" w:eastAsia="標楷體" w:hAnsi="Times New Roman" w:hint="eastAsia"/>
          <w:sz w:val="28"/>
          <w:szCs w:val="28"/>
          <w:lang w:eastAsia="zh-HK"/>
        </w:rPr>
        <w:t>次以上</w:t>
      </w:r>
      <w:r w:rsidR="008C79F4" w:rsidRPr="008C79F4">
        <w:rPr>
          <w:rFonts w:ascii="Times New Roman" w:eastAsia="標楷體" w:hAnsi="Times New Roman" w:hint="eastAsia"/>
          <w:sz w:val="28"/>
          <w:szCs w:val="28"/>
          <w:lang w:eastAsia="zh-HK"/>
        </w:rPr>
        <w:t>9</w:t>
      </w:r>
      <w:r w:rsidR="008C79F4" w:rsidRPr="008C79F4">
        <w:rPr>
          <w:rFonts w:ascii="Times New Roman" w:eastAsia="標楷體" w:hAnsi="Times New Roman" w:hint="eastAsia"/>
          <w:sz w:val="28"/>
          <w:szCs w:val="28"/>
          <w:lang w:eastAsia="zh-HK"/>
        </w:rPr>
        <w:t>次</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含</w:t>
      </w:r>
      <w:r w:rsidR="008C79F4" w:rsidRPr="008C79F4">
        <w:rPr>
          <w:rFonts w:ascii="Times New Roman" w:eastAsia="標楷體" w:hAnsi="Times New Roman" w:hint="eastAsia"/>
          <w:sz w:val="28"/>
          <w:szCs w:val="28"/>
          <w:lang w:eastAsia="zh-HK"/>
        </w:rPr>
        <w:t>)</w:t>
      </w:r>
      <w:r w:rsidR="008C79F4" w:rsidRPr="008C79F4">
        <w:rPr>
          <w:rFonts w:ascii="Times New Roman" w:eastAsia="標楷體" w:hAnsi="Times New Roman" w:hint="eastAsia"/>
          <w:sz w:val="28"/>
          <w:szCs w:val="28"/>
          <w:lang w:eastAsia="zh-HK"/>
        </w:rPr>
        <w:t>以下，對手隊伍可罰</w:t>
      </w:r>
      <w:r w:rsidR="008C79F4" w:rsidRPr="008C79F4">
        <w:rPr>
          <w:rFonts w:ascii="Times New Roman" w:eastAsia="標楷體" w:hAnsi="Times New Roman" w:hint="eastAsia"/>
          <w:sz w:val="28"/>
          <w:szCs w:val="28"/>
          <w:lang w:eastAsia="zh-HK"/>
        </w:rPr>
        <w:t>2</w:t>
      </w:r>
      <w:r w:rsidR="008C79F4" w:rsidRPr="008C79F4">
        <w:rPr>
          <w:rFonts w:ascii="Times New Roman" w:eastAsia="標楷體" w:hAnsi="Times New Roman" w:hint="eastAsia"/>
          <w:sz w:val="28"/>
          <w:szCs w:val="28"/>
          <w:lang w:eastAsia="zh-HK"/>
        </w:rPr>
        <w:t>球。</w:t>
      </w:r>
    </w:p>
    <w:p w:rsidR="008C79F4" w:rsidRPr="008C79F4" w:rsidRDefault="004A5B2B" w:rsidP="00B07B63">
      <w:pPr>
        <w:pStyle w:val="ab"/>
        <w:suppressAutoHyphens/>
        <w:adjustRightInd w:val="0"/>
        <w:snapToGrid w:val="0"/>
        <w:spacing w:line="400" w:lineRule="exact"/>
        <w:ind w:leftChars="0" w:left="0" w:firstLineChars="605" w:firstLine="1694"/>
        <w:jc w:val="both"/>
        <w:rPr>
          <w:rFonts w:ascii="Times New Roman" w:eastAsia="標楷體" w:hAnsi="Times New Roman"/>
          <w:sz w:val="28"/>
          <w:szCs w:val="28"/>
          <w:lang w:eastAsia="zh-HK"/>
        </w:rPr>
      </w:pPr>
      <w:r>
        <w:rPr>
          <w:rFonts w:ascii="Times New Roman" w:eastAsia="標楷體" w:hAnsi="Times New Roman" w:hint="eastAsia"/>
          <w:sz w:val="28"/>
          <w:szCs w:val="28"/>
        </w:rPr>
        <w:t>4.</w:t>
      </w:r>
      <w:r w:rsidR="008C79F4" w:rsidRPr="008C79F4">
        <w:rPr>
          <w:rFonts w:ascii="Times New Roman" w:eastAsia="標楷體" w:hAnsi="Times New Roman" w:hint="eastAsia"/>
          <w:sz w:val="28"/>
          <w:szCs w:val="28"/>
          <w:lang w:eastAsia="zh-HK"/>
        </w:rPr>
        <w:t>單一隊伍團隊犯規超過</w:t>
      </w:r>
      <w:r w:rsidR="008C79F4" w:rsidRPr="008C79F4">
        <w:rPr>
          <w:rFonts w:ascii="Times New Roman" w:eastAsia="標楷體" w:hAnsi="Times New Roman" w:hint="eastAsia"/>
          <w:sz w:val="28"/>
          <w:szCs w:val="28"/>
          <w:lang w:eastAsia="zh-HK"/>
        </w:rPr>
        <w:t>9</w:t>
      </w:r>
      <w:r w:rsidR="008C79F4" w:rsidRPr="008C79F4">
        <w:rPr>
          <w:rFonts w:ascii="Times New Roman" w:eastAsia="標楷體" w:hAnsi="Times New Roman" w:hint="eastAsia"/>
          <w:sz w:val="28"/>
          <w:szCs w:val="28"/>
          <w:lang w:eastAsia="zh-HK"/>
        </w:rPr>
        <w:t>次，對手隊伍可罰</w:t>
      </w:r>
      <w:r w:rsidR="008C79F4" w:rsidRPr="008C79F4">
        <w:rPr>
          <w:rFonts w:ascii="Times New Roman" w:eastAsia="標楷體" w:hAnsi="Times New Roman" w:hint="eastAsia"/>
          <w:sz w:val="28"/>
          <w:szCs w:val="28"/>
          <w:lang w:eastAsia="zh-HK"/>
        </w:rPr>
        <w:t>2</w:t>
      </w:r>
      <w:r w:rsidR="008C79F4" w:rsidRPr="008C79F4">
        <w:rPr>
          <w:rFonts w:ascii="Times New Roman" w:eastAsia="標楷體" w:hAnsi="Times New Roman" w:hint="eastAsia"/>
          <w:sz w:val="28"/>
          <w:szCs w:val="28"/>
          <w:lang w:eastAsia="zh-HK"/>
        </w:rPr>
        <w:t>球且獲得球權。</w:t>
      </w:r>
    </w:p>
    <w:p w:rsidR="008C79F4" w:rsidRPr="008C79F4" w:rsidRDefault="004A5B2B" w:rsidP="00B07B63">
      <w:pPr>
        <w:pStyle w:val="ab"/>
        <w:widowControl/>
        <w:adjustRightInd w:val="0"/>
        <w:snapToGrid w:val="0"/>
        <w:spacing w:line="400" w:lineRule="exact"/>
        <w:ind w:leftChars="0" w:left="0" w:firstLineChars="335" w:firstLine="938"/>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十二</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球權規定：</w:t>
      </w:r>
    </w:p>
    <w:p w:rsidR="008C79F4" w:rsidRPr="008C79F4" w:rsidRDefault="004A5B2B" w:rsidP="00B07B63">
      <w:pPr>
        <w:pStyle w:val="ab"/>
        <w:suppressAutoHyphens/>
        <w:adjustRightInd w:val="0"/>
        <w:snapToGrid w:val="0"/>
        <w:spacing w:line="400" w:lineRule="exact"/>
        <w:ind w:leftChars="0" w:left="0" w:firstLineChars="605" w:firstLine="1694"/>
        <w:jc w:val="both"/>
        <w:rPr>
          <w:rFonts w:ascii="Times New Roman" w:eastAsia="標楷體" w:hAnsi="Times New Roman"/>
          <w:sz w:val="28"/>
          <w:szCs w:val="28"/>
          <w:lang w:eastAsia="zh-HK"/>
        </w:rPr>
      </w:pPr>
      <w:r>
        <w:rPr>
          <w:rFonts w:ascii="Times New Roman" w:eastAsia="標楷體" w:hAnsi="Times New Roman" w:hint="eastAsia"/>
          <w:sz w:val="28"/>
          <w:szCs w:val="28"/>
        </w:rPr>
        <w:t>1.</w:t>
      </w:r>
      <w:r w:rsidR="008C79F4" w:rsidRPr="008C79F4">
        <w:rPr>
          <w:rFonts w:ascii="Times New Roman" w:eastAsia="標楷體" w:hAnsi="Times New Roman" w:hint="eastAsia"/>
          <w:sz w:val="28"/>
          <w:szCs w:val="28"/>
          <w:lang w:eastAsia="zh-HK"/>
        </w:rPr>
        <w:t>賽前由裁判擲銅板決定球權。</w:t>
      </w:r>
    </w:p>
    <w:p w:rsidR="008C79F4" w:rsidRPr="008C79F4" w:rsidRDefault="004A5B2B" w:rsidP="00B07B63">
      <w:pPr>
        <w:pStyle w:val="ab"/>
        <w:suppressAutoHyphens/>
        <w:adjustRightInd w:val="0"/>
        <w:snapToGrid w:val="0"/>
        <w:spacing w:line="400" w:lineRule="exact"/>
        <w:ind w:leftChars="706" w:left="1873" w:hangingChars="64" w:hanging="179"/>
        <w:jc w:val="both"/>
        <w:rPr>
          <w:rFonts w:ascii="Times New Roman" w:eastAsia="標楷體" w:hAnsi="Times New Roman"/>
          <w:sz w:val="28"/>
          <w:szCs w:val="28"/>
          <w:lang w:eastAsia="zh-HK"/>
        </w:rPr>
      </w:pPr>
      <w:r>
        <w:rPr>
          <w:rFonts w:ascii="Times New Roman" w:eastAsia="標楷體" w:hAnsi="Times New Roman" w:hint="eastAsia"/>
          <w:sz w:val="28"/>
          <w:szCs w:val="28"/>
        </w:rPr>
        <w:t>2.</w:t>
      </w:r>
      <w:r w:rsidR="008C79F4" w:rsidRPr="008C79F4">
        <w:rPr>
          <w:rFonts w:ascii="Times New Roman" w:eastAsia="標楷體" w:hAnsi="Times New Roman" w:hint="eastAsia"/>
          <w:sz w:val="28"/>
          <w:szCs w:val="28"/>
          <w:lang w:eastAsia="zh-HK"/>
        </w:rPr>
        <w:t>進攻方進籃後，防守方獲得球權可自行運球或傳球給隊友至三分區域外後，方可開始進攻，不須進行洗球。</w:t>
      </w:r>
    </w:p>
    <w:p w:rsidR="008C79F4" w:rsidRPr="008C79F4" w:rsidRDefault="004A5B2B" w:rsidP="00B07B63">
      <w:pPr>
        <w:pStyle w:val="ab"/>
        <w:suppressAutoHyphens/>
        <w:adjustRightInd w:val="0"/>
        <w:snapToGrid w:val="0"/>
        <w:spacing w:line="400" w:lineRule="exact"/>
        <w:ind w:leftChars="706" w:left="1792" w:hangingChars="35" w:hanging="98"/>
        <w:jc w:val="both"/>
        <w:rPr>
          <w:rFonts w:ascii="Times New Roman" w:eastAsia="標楷體" w:hAnsi="Times New Roman"/>
          <w:sz w:val="28"/>
          <w:szCs w:val="28"/>
          <w:lang w:eastAsia="zh-HK"/>
        </w:rPr>
      </w:pPr>
      <w:r>
        <w:rPr>
          <w:rFonts w:ascii="Times New Roman" w:eastAsia="標楷體" w:hAnsi="Times New Roman" w:hint="eastAsia"/>
          <w:sz w:val="28"/>
          <w:szCs w:val="28"/>
        </w:rPr>
        <w:t>3.</w:t>
      </w:r>
      <w:r w:rsidR="008C79F4" w:rsidRPr="008C79F4">
        <w:rPr>
          <w:rFonts w:ascii="Times New Roman" w:eastAsia="標楷體" w:hAnsi="Times New Roman" w:hint="eastAsia"/>
          <w:sz w:val="28"/>
          <w:szCs w:val="28"/>
          <w:lang w:eastAsia="zh-HK"/>
        </w:rPr>
        <w:t>攻守球權互換時，球員雙足均不在圓弧內或踏在圓弧上，則被視為在“圓弧外”。</w:t>
      </w:r>
    </w:p>
    <w:p w:rsidR="008C79F4" w:rsidRPr="008C79F4" w:rsidRDefault="004A5B2B" w:rsidP="00B07B63">
      <w:pPr>
        <w:pStyle w:val="ab"/>
        <w:widowControl/>
        <w:adjustRightInd w:val="0"/>
        <w:snapToGrid w:val="0"/>
        <w:spacing w:line="400" w:lineRule="exact"/>
        <w:ind w:leftChars="0" w:left="0" w:firstLineChars="354" w:firstLine="991"/>
        <w:jc w:val="both"/>
        <w:rPr>
          <w:rFonts w:ascii="Times New Roman" w:eastAsia="標楷體" w:hAnsi="Times New Roman"/>
          <w:sz w:val="28"/>
          <w:szCs w:val="28"/>
          <w:lang w:eastAsia="zh-HK"/>
        </w:rPr>
      </w:pPr>
      <w:r>
        <w:rPr>
          <w:rFonts w:ascii="Times New Roman" w:eastAsia="標楷體" w:hAnsi="Times New Roman" w:hint="eastAsia"/>
          <w:sz w:val="28"/>
          <w:szCs w:val="28"/>
        </w:rPr>
        <w:t>(</w:t>
      </w:r>
      <w:r>
        <w:rPr>
          <w:rFonts w:ascii="Times New Roman" w:eastAsia="標楷體" w:hAnsi="Times New Roman" w:hint="eastAsia"/>
          <w:sz w:val="28"/>
          <w:szCs w:val="28"/>
        </w:rPr>
        <w:t>十三</w:t>
      </w:r>
      <w:r>
        <w:rPr>
          <w:rFonts w:ascii="Times New Roman" w:eastAsia="標楷體" w:hAnsi="Times New Roman" w:hint="eastAsia"/>
          <w:sz w:val="28"/>
          <w:szCs w:val="28"/>
        </w:rPr>
        <w:t>)</w:t>
      </w:r>
      <w:r w:rsidR="008C79F4" w:rsidRPr="008C79F4">
        <w:rPr>
          <w:rFonts w:ascii="Times New Roman" w:eastAsia="標楷體" w:hAnsi="Times New Roman" w:hint="eastAsia"/>
          <w:sz w:val="28"/>
          <w:szCs w:val="28"/>
          <w:lang w:eastAsia="zh-HK"/>
        </w:rPr>
        <w:t>換人規則：</w:t>
      </w:r>
    </w:p>
    <w:p w:rsidR="008C79F4" w:rsidRPr="008C79F4" w:rsidRDefault="004A5B2B" w:rsidP="00B07B63">
      <w:pPr>
        <w:pStyle w:val="ab"/>
        <w:suppressAutoHyphens/>
        <w:adjustRightInd w:val="0"/>
        <w:snapToGrid w:val="0"/>
        <w:spacing w:line="400" w:lineRule="exact"/>
        <w:ind w:leftChars="735" w:left="1988" w:hangingChars="80" w:hanging="224"/>
        <w:jc w:val="both"/>
        <w:rPr>
          <w:rFonts w:ascii="Times New Roman" w:eastAsia="標楷體" w:hAnsi="Times New Roman"/>
          <w:sz w:val="28"/>
          <w:szCs w:val="28"/>
          <w:lang w:eastAsia="zh-HK"/>
        </w:rPr>
      </w:pPr>
      <w:r>
        <w:rPr>
          <w:rFonts w:ascii="Times New Roman" w:eastAsia="標楷體" w:hAnsi="Times New Roman" w:hint="eastAsia"/>
          <w:sz w:val="28"/>
          <w:szCs w:val="28"/>
        </w:rPr>
        <w:t>1.</w:t>
      </w:r>
      <w:r w:rsidR="008C79F4" w:rsidRPr="008C79F4">
        <w:rPr>
          <w:rFonts w:ascii="Times New Roman" w:eastAsia="標楷體" w:hAnsi="Times New Roman" w:hint="eastAsia"/>
          <w:sz w:val="28"/>
          <w:szCs w:val="28"/>
          <w:lang w:eastAsia="zh-HK"/>
        </w:rPr>
        <w:t>於死球或球權輪替時可進行人員替換，替補球員須觸碰下場球員身體後，方可進場比賽。</w:t>
      </w:r>
    </w:p>
    <w:p w:rsidR="008C79F4" w:rsidRPr="008C79F4" w:rsidRDefault="004A5B2B" w:rsidP="00B07B63">
      <w:pPr>
        <w:pStyle w:val="ab"/>
        <w:suppressAutoHyphens/>
        <w:adjustRightInd w:val="0"/>
        <w:snapToGrid w:val="0"/>
        <w:spacing w:line="400" w:lineRule="exact"/>
        <w:ind w:leftChars="0" w:left="0" w:firstLineChars="630" w:firstLine="1764"/>
        <w:jc w:val="both"/>
        <w:rPr>
          <w:rFonts w:ascii="Times New Roman" w:eastAsia="標楷體" w:hAnsi="Times New Roman"/>
          <w:sz w:val="28"/>
          <w:szCs w:val="28"/>
          <w:lang w:eastAsia="zh-HK"/>
        </w:rPr>
      </w:pPr>
      <w:r>
        <w:rPr>
          <w:rFonts w:ascii="Times New Roman" w:eastAsia="標楷體" w:hAnsi="Times New Roman" w:hint="eastAsia"/>
          <w:sz w:val="28"/>
          <w:szCs w:val="28"/>
        </w:rPr>
        <w:lastRenderedPageBreak/>
        <w:t>2.</w:t>
      </w:r>
      <w:r w:rsidR="008C79F4" w:rsidRPr="008C79F4">
        <w:rPr>
          <w:rFonts w:ascii="Times New Roman" w:eastAsia="標楷體" w:hAnsi="Times New Roman" w:hint="eastAsia"/>
          <w:sz w:val="28"/>
          <w:szCs w:val="28"/>
          <w:lang w:eastAsia="zh-HK"/>
        </w:rPr>
        <w:t>球員替換裁判將不另提醒與暫停時間。</w:t>
      </w:r>
    </w:p>
    <w:p w:rsidR="006231F7" w:rsidRPr="00D202E2" w:rsidRDefault="008C79F4" w:rsidP="00B07B63">
      <w:pPr>
        <w:adjustRightInd w:val="0"/>
        <w:snapToGrid w:val="0"/>
        <w:spacing w:line="400" w:lineRule="exact"/>
        <w:ind w:leftChars="827" w:left="1985" w:firstLineChars="6" w:firstLine="17"/>
        <w:jc w:val="both"/>
        <w:rPr>
          <w:rFonts w:eastAsia="標楷體"/>
          <w:sz w:val="28"/>
          <w:szCs w:val="28"/>
          <w:lang w:eastAsia="zh-HK"/>
        </w:rPr>
      </w:pPr>
      <w:r w:rsidRPr="008C79F4">
        <w:rPr>
          <w:rFonts w:eastAsia="標楷體" w:hint="eastAsia"/>
          <w:sz w:val="28"/>
          <w:szCs w:val="28"/>
          <w:lang w:eastAsia="zh-HK"/>
        </w:rPr>
        <w:t>除上述規則外，悉適用最新之</w:t>
      </w:r>
      <w:r w:rsidRPr="008C79F4">
        <w:rPr>
          <w:rFonts w:eastAsia="標楷體" w:hint="eastAsia"/>
          <w:sz w:val="28"/>
          <w:szCs w:val="28"/>
          <w:lang w:eastAsia="zh-HK"/>
        </w:rPr>
        <w:t>FIBA</w:t>
      </w:r>
      <w:r w:rsidRPr="008C79F4">
        <w:rPr>
          <w:rFonts w:eastAsia="標楷體" w:hint="eastAsia"/>
          <w:sz w:val="28"/>
          <w:szCs w:val="28"/>
          <w:lang w:eastAsia="zh-HK"/>
        </w:rPr>
        <w:t>國際籃球</w:t>
      </w:r>
      <w:r w:rsidRPr="008C79F4">
        <w:rPr>
          <w:rFonts w:eastAsia="標楷體" w:hint="eastAsia"/>
          <w:sz w:val="28"/>
          <w:szCs w:val="28"/>
          <w:lang w:eastAsia="zh-HK"/>
        </w:rPr>
        <w:t>3x3</w:t>
      </w:r>
      <w:r w:rsidRPr="008C79F4">
        <w:rPr>
          <w:rFonts w:eastAsia="標楷體" w:hint="eastAsia"/>
          <w:sz w:val="28"/>
          <w:szCs w:val="28"/>
          <w:lang w:eastAsia="zh-HK"/>
        </w:rPr>
        <w:t>籃球最新規則辦理。</w:t>
      </w:r>
    </w:p>
    <w:p w:rsidR="00585F1F" w:rsidRPr="00D202E2" w:rsidRDefault="004A5B2B" w:rsidP="00B07B63">
      <w:pPr>
        <w:adjustRightInd w:val="0"/>
        <w:snapToGrid w:val="0"/>
        <w:spacing w:line="400" w:lineRule="exact"/>
        <w:jc w:val="both"/>
        <w:rPr>
          <w:rFonts w:eastAsia="標楷體"/>
          <w:sz w:val="28"/>
          <w:szCs w:val="28"/>
        </w:rPr>
      </w:pPr>
      <w:r>
        <w:rPr>
          <w:rFonts w:eastAsia="標楷體"/>
          <w:sz w:val="28"/>
          <w:szCs w:val="28"/>
        </w:rPr>
        <w:t>十</w:t>
      </w:r>
      <w:r w:rsidR="00877538">
        <w:rPr>
          <w:rFonts w:eastAsia="標楷體" w:hint="eastAsia"/>
          <w:sz w:val="28"/>
          <w:szCs w:val="28"/>
        </w:rPr>
        <w:t>八</w:t>
      </w:r>
      <w:r w:rsidR="00C93A79" w:rsidRPr="00D202E2">
        <w:rPr>
          <w:rFonts w:eastAsia="標楷體"/>
          <w:sz w:val="28"/>
          <w:szCs w:val="28"/>
          <w:lang w:eastAsia="zh-HK"/>
        </w:rPr>
        <w:t>、</w:t>
      </w:r>
      <w:r w:rsidR="00585F1F" w:rsidRPr="00D202E2">
        <w:rPr>
          <w:rFonts w:eastAsia="標楷體"/>
          <w:sz w:val="28"/>
          <w:szCs w:val="28"/>
        </w:rPr>
        <w:t>一般規定：</w:t>
      </w:r>
    </w:p>
    <w:p w:rsidR="00586A30" w:rsidRPr="00D202E2" w:rsidRDefault="004176A7" w:rsidP="00B07B63">
      <w:pPr>
        <w:adjustRightInd w:val="0"/>
        <w:snapToGrid w:val="0"/>
        <w:spacing w:line="400" w:lineRule="exact"/>
        <w:ind w:leftChars="350" w:left="1330" w:hangingChars="175" w:hanging="490"/>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585F1F" w:rsidRPr="00D202E2">
        <w:rPr>
          <w:rFonts w:eastAsia="標楷體"/>
          <w:sz w:val="28"/>
          <w:szCs w:val="28"/>
        </w:rPr>
        <w:t>請參賽球員務必隨身攜帶學生證或身分證明文件</w:t>
      </w:r>
      <w:r w:rsidR="00585F1F" w:rsidRPr="00D202E2">
        <w:rPr>
          <w:rFonts w:eastAsia="標楷體"/>
          <w:sz w:val="28"/>
          <w:szCs w:val="28"/>
        </w:rPr>
        <w:t>(</w:t>
      </w:r>
      <w:r w:rsidR="00585F1F" w:rsidRPr="00D202E2">
        <w:rPr>
          <w:rFonts w:eastAsia="標楷體"/>
          <w:sz w:val="28"/>
          <w:szCs w:val="28"/>
        </w:rPr>
        <w:t>如健保卡</w:t>
      </w:r>
      <w:r w:rsidR="00585F1F" w:rsidRPr="00D202E2">
        <w:rPr>
          <w:rFonts w:eastAsia="標楷體"/>
          <w:sz w:val="28"/>
          <w:szCs w:val="28"/>
        </w:rPr>
        <w:t>)</w:t>
      </w:r>
      <w:r w:rsidR="00585F1F" w:rsidRPr="00D202E2">
        <w:rPr>
          <w:rFonts w:eastAsia="標楷體"/>
          <w:sz w:val="28"/>
          <w:szCs w:val="28"/>
        </w:rPr>
        <w:t>以備查驗，如對手提出身分資格審查時，十分鐘內無法出示身分證明文件則取消參賽資格。</w:t>
      </w:r>
    </w:p>
    <w:p w:rsidR="00586A30" w:rsidRPr="00D202E2" w:rsidRDefault="004176A7" w:rsidP="00B07B63">
      <w:pPr>
        <w:adjustRightInd w:val="0"/>
        <w:snapToGrid w:val="0"/>
        <w:spacing w:line="400" w:lineRule="exact"/>
        <w:ind w:leftChars="350" w:left="1316" w:hangingChars="170" w:hanging="476"/>
        <w:jc w:val="both"/>
        <w:rPr>
          <w:rFonts w:eastAsia="標楷體"/>
          <w:sz w:val="28"/>
          <w:szCs w:val="28"/>
        </w:rPr>
      </w:pPr>
      <w:r w:rsidRPr="00D202E2">
        <w:rPr>
          <w:rFonts w:eastAsia="標楷體"/>
          <w:sz w:val="28"/>
          <w:szCs w:val="28"/>
        </w:rPr>
        <w:t>(</w:t>
      </w:r>
      <w:r w:rsidRPr="00D202E2">
        <w:rPr>
          <w:rFonts w:eastAsia="標楷體"/>
          <w:sz w:val="28"/>
          <w:szCs w:val="28"/>
          <w:lang w:eastAsia="zh-HK"/>
        </w:rPr>
        <w:t>二</w:t>
      </w:r>
      <w:r w:rsidRPr="00D202E2">
        <w:rPr>
          <w:rFonts w:eastAsia="標楷體"/>
          <w:sz w:val="28"/>
          <w:szCs w:val="28"/>
        </w:rPr>
        <w:t>)</w:t>
      </w:r>
      <w:r w:rsidR="00585F1F" w:rsidRPr="00D202E2">
        <w:rPr>
          <w:rFonts w:eastAsia="標楷體"/>
          <w:sz w:val="28"/>
          <w:szCs w:val="28"/>
        </w:rPr>
        <w:t>球員報名確認後，不得再要求更換球員名單，未經報名球員，不得出場比賽；冒名頂替參賽之隊伍則取消全隊參賽資格。</w:t>
      </w:r>
    </w:p>
    <w:p w:rsidR="00586A30" w:rsidRPr="00D202E2" w:rsidRDefault="004176A7"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00B44D84">
        <w:rPr>
          <w:rFonts w:eastAsia="標楷體" w:hint="eastAsia"/>
          <w:sz w:val="28"/>
          <w:szCs w:val="28"/>
        </w:rPr>
        <w:t>三</w:t>
      </w:r>
      <w:r w:rsidRPr="00D202E2">
        <w:rPr>
          <w:rFonts w:eastAsia="標楷體"/>
          <w:sz w:val="28"/>
          <w:szCs w:val="28"/>
        </w:rPr>
        <w:t>)</w:t>
      </w:r>
      <w:r w:rsidR="00585F1F" w:rsidRPr="00D202E2">
        <w:rPr>
          <w:rFonts w:eastAsia="標楷體"/>
          <w:sz w:val="28"/>
          <w:szCs w:val="28"/>
        </w:rPr>
        <w:t>比賽計時、記錄工作，由主辦單位委派專人執行。</w:t>
      </w:r>
    </w:p>
    <w:p w:rsidR="00585F1F" w:rsidRPr="00D202E2" w:rsidRDefault="004176A7" w:rsidP="00B07B63">
      <w:pPr>
        <w:adjustRightInd w:val="0"/>
        <w:snapToGrid w:val="0"/>
        <w:spacing w:line="400" w:lineRule="exact"/>
        <w:ind w:leftChars="350" w:left="1316" w:hangingChars="170" w:hanging="476"/>
        <w:jc w:val="both"/>
        <w:rPr>
          <w:rFonts w:eastAsia="標楷體"/>
          <w:sz w:val="28"/>
          <w:szCs w:val="28"/>
        </w:rPr>
      </w:pPr>
      <w:r w:rsidRPr="00D202E2">
        <w:rPr>
          <w:rFonts w:eastAsia="標楷體"/>
          <w:sz w:val="28"/>
          <w:szCs w:val="28"/>
        </w:rPr>
        <w:t>(</w:t>
      </w:r>
      <w:r w:rsidR="00B44D84">
        <w:rPr>
          <w:rFonts w:eastAsia="標楷體" w:hint="eastAsia"/>
          <w:sz w:val="28"/>
          <w:szCs w:val="28"/>
        </w:rPr>
        <w:t>四</w:t>
      </w:r>
      <w:r w:rsidRPr="00D202E2">
        <w:rPr>
          <w:rFonts w:eastAsia="標楷體"/>
          <w:sz w:val="28"/>
          <w:szCs w:val="28"/>
        </w:rPr>
        <w:t>)</w:t>
      </w:r>
      <w:r w:rsidR="00585F1F" w:rsidRPr="00D202E2">
        <w:rPr>
          <w:rFonts w:eastAsia="標楷體"/>
          <w:sz w:val="28"/>
          <w:szCs w:val="28"/>
        </w:rPr>
        <w:t>本賽事各組球隊比賽（決賽）結束後，即由主辦單位統一進行頒獎。各組獲獎球隊之球員須留至頒獎典禮結束。</w:t>
      </w:r>
    </w:p>
    <w:p w:rsidR="00585F1F" w:rsidRPr="00D202E2" w:rsidRDefault="004176A7" w:rsidP="00B07B63">
      <w:pPr>
        <w:adjustRightInd w:val="0"/>
        <w:snapToGrid w:val="0"/>
        <w:spacing w:line="400" w:lineRule="exact"/>
        <w:jc w:val="both"/>
        <w:rPr>
          <w:rFonts w:eastAsia="標楷體"/>
          <w:sz w:val="28"/>
          <w:szCs w:val="28"/>
        </w:rPr>
      </w:pPr>
      <w:r w:rsidRPr="00D202E2">
        <w:rPr>
          <w:rFonts w:eastAsia="標楷體"/>
          <w:sz w:val="28"/>
          <w:szCs w:val="28"/>
        </w:rPr>
        <w:t>十</w:t>
      </w:r>
      <w:r w:rsidR="00877538">
        <w:rPr>
          <w:rFonts w:eastAsia="標楷體" w:hint="eastAsia"/>
          <w:sz w:val="28"/>
          <w:szCs w:val="28"/>
        </w:rPr>
        <w:t>九</w:t>
      </w:r>
      <w:r w:rsidR="00C93A79" w:rsidRPr="00D202E2">
        <w:rPr>
          <w:rFonts w:eastAsia="標楷體"/>
          <w:sz w:val="28"/>
          <w:szCs w:val="28"/>
          <w:lang w:eastAsia="zh-HK"/>
        </w:rPr>
        <w:t>、</w:t>
      </w:r>
      <w:r w:rsidR="00585F1F" w:rsidRPr="00D202E2">
        <w:rPr>
          <w:rFonts w:eastAsia="標楷體"/>
          <w:sz w:val="28"/>
          <w:szCs w:val="28"/>
        </w:rPr>
        <w:t>申訴：</w:t>
      </w:r>
    </w:p>
    <w:p w:rsidR="00586A30" w:rsidRPr="00D202E2" w:rsidRDefault="004176A7" w:rsidP="00B07B63">
      <w:pPr>
        <w:adjustRightInd w:val="0"/>
        <w:snapToGrid w:val="0"/>
        <w:spacing w:line="400" w:lineRule="exact"/>
        <w:ind w:leftChars="350" w:left="1330" w:hangingChars="175" w:hanging="490"/>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585F1F" w:rsidRPr="00D202E2">
        <w:rPr>
          <w:rFonts w:eastAsia="標楷體"/>
          <w:sz w:val="28"/>
          <w:szCs w:val="28"/>
        </w:rPr>
        <w:t>有關參賽球員資格，請於「比賽前」向該場地執法裁判提出申訴，如違反參賽資格屬實，即取消該隊參賽資格；若賽後對資格有疑議，該比賽結果已成立，恕不接受申訴。</w:t>
      </w:r>
    </w:p>
    <w:p w:rsidR="00586A30" w:rsidRPr="00D202E2" w:rsidRDefault="004176A7" w:rsidP="00B07B63">
      <w:pPr>
        <w:adjustRightInd w:val="0"/>
        <w:snapToGrid w:val="0"/>
        <w:spacing w:line="400" w:lineRule="exact"/>
        <w:ind w:leftChars="350" w:left="1344" w:hangingChars="180" w:hanging="504"/>
        <w:jc w:val="both"/>
        <w:rPr>
          <w:rFonts w:eastAsia="標楷體"/>
          <w:sz w:val="28"/>
          <w:szCs w:val="28"/>
        </w:rPr>
      </w:pPr>
      <w:r w:rsidRPr="00D202E2">
        <w:rPr>
          <w:rFonts w:eastAsia="標楷體"/>
          <w:sz w:val="28"/>
          <w:szCs w:val="28"/>
        </w:rPr>
        <w:t>(</w:t>
      </w:r>
      <w:r w:rsidRPr="00D202E2">
        <w:rPr>
          <w:rFonts w:eastAsia="標楷體"/>
          <w:sz w:val="28"/>
          <w:szCs w:val="28"/>
          <w:lang w:eastAsia="zh-HK"/>
        </w:rPr>
        <w:t>二</w:t>
      </w:r>
      <w:r w:rsidRPr="00D202E2">
        <w:rPr>
          <w:rFonts w:eastAsia="標楷體"/>
          <w:sz w:val="28"/>
          <w:szCs w:val="28"/>
        </w:rPr>
        <w:t>)</w:t>
      </w:r>
      <w:r w:rsidR="00585F1F" w:rsidRPr="00D202E2">
        <w:rPr>
          <w:rFonts w:eastAsia="標楷體"/>
          <w:sz w:val="28"/>
          <w:szCs w:val="28"/>
        </w:rPr>
        <w:t>比賽過程中，球隊對裁判權則之判決有任何疑慮，請隊長以謙恭有禮的態度向裁判溝通尋求解釋，並不得作為申訴（抗議）之緣由。</w:t>
      </w:r>
    </w:p>
    <w:p w:rsidR="00586A30" w:rsidRPr="00D202E2" w:rsidRDefault="004176A7" w:rsidP="00B07B63">
      <w:pPr>
        <w:adjustRightInd w:val="0"/>
        <w:snapToGrid w:val="0"/>
        <w:spacing w:line="400" w:lineRule="exact"/>
        <w:ind w:leftChars="350" w:left="1288" w:hangingChars="160" w:hanging="448"/>
        <w:jc w:val="both"/>
        <w:rPr>
          <w:rFonts w:eastAsia="標楷體"/>
          <w:sz w:val="28"/>
          <w:szCs w:val="28"/>
        </w:rPr>
      </w:pPr>
      <w:r w:rsidRPr="00D202E2">
        <w:rPr>
          <w:rFonts w:eastAsia="標楷體"/>
          <w:sz w:val="28"/>
          <w:szCs w:val="28"/>
        </w:rPr>
        <w:t>(</w:t>
      </w:r>
      <w:r w:rsidRPr="00D202E2">
        <w:rPr>
          <w:rFonts w:eastAsia="標楷體"/>
          <w:sz w:val="28"/>
          <w:szCs w:val="28"/>
          <w:lang w:eastAsia="zh-HK"/>
        </w:rPr>
        <w:t>三</w:t>
      </w:r>
      <w:r w:rsidRPr="00D202E2">
        <w:rPr>
          <w:rFonts w:eastAsia="標楷體"/>
          <w:sz w:val="28"/>
          <w:szCs w:val="28"/>
        </w:rPr>
        <w:t>)</w:t>
      </w:r>
      <w:r w:rsidR="00585F1F" w:rsidRPr="00D202E2">
        <w:rPr>
          <w:rFonts w:eastAsia="標楷體"/>
          <w:sz w:val="28"/>
          <w:szCs w:val="28"/>
        </w:rPr>
        <w:t>若在比賽終了時，球隊認為最後兩分鐘的判決嚴重違反規則條例或時間終了的判決有誤，即符合申訴的條件，請隊長應在比賽記錄表「抗議球隊隊長簽名欄」簽名，為使此項抗議具有效力，並請於比賽結束</w:t>
      </w:r>
      <w:r w:rsidR="00585F1F" w:rsidRPr="00D202E2">
        <w:rPr>
          <w:rFonts w:eastAsia="標楷體"/>
          <w:sz w:val="28"/>
          <w:szCs w:val="28"/>
        </w:rPr>
        <w:t xml:space="preserve"> 10 </w:t>
      </w:r>
      <w:r w:rsidR="00585F1F" w:rsidRPr="00D202E2">
        <w:rPr>
          <w:rFonts w:eastAsia="標楷體"/>
          <w:sz w:val="28"/>
          <w:szCs w:val="28"/>
        </w:rPr>
        <w:t>分鐘內向大會繳交保證金新台幣壹仟元整，向大會總召集人提出，即確認此抗議。申訴成立時，保證金退還，否則由本會没收。</w:t>
      </w:r>
    </w:p>
    <w:p w:rsidR="00585F1F" w:rsidRPr="00D202E2" w:rsidRDefault="004176A7"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Pr="00D202E2">
        <w:rPr>
          <w:rFonts w:eastAsia="標楷體"/>
          <w:sz w:val="28"/>
          <w:szCs w:val="28"/>
          <w:lang w:eastAsia="zh-HK"/>
        </w:rPr>
        <w:t>四</w:t>
      </w:r>
      <w:r w:rsidRPr="00D202E2">
        <w:rPr>
          <w:rFonts w:eastAsia="標楷體"/>
          <w:sz w:val="28"/>
          <w:szCs w:val="28"/>
        </w:rPr>
        <w:t>)</w:t>
      </w:r>
      <w:r w:rsidR="00585F1F" w:rsidRPr="00D202E2">
        <w:rPr>
          <w:rFonts w:eastAsia="標楷體"/>
          <w:sz w:val="28"/>
          <w:szCs w:val="28"/>
        </w:rPr>
        <w:t>申訴以大會之審判委員會之判決為終決。</w:t>
      </w:r>
    </w:p>
    <w:p w:rsidR="00585F1F" w:rsidRPr="00D202E2" w:rsidRDefault="00877538" w:rsidP="00B07B63">
      <w:pPr>
        <w:adjustRightInd w:val="0"/>
        <w:snapToGrid w:val="0"/>
        <w:spacing w:line="400" w:lineRule="exact"/>
        <w:jc w:val="both"/>
        <w:rPr>
          <w:rFonts w:eastAsia="標楷體"/>
          <w:sz w:val="28"/>
          <w:szCs w:val="28"/>
        </w:rPr>
      </w:pPr>
      <w:r>
        <w:rPr>
          <w:rFonts w:eastAsia="標楷體" w:hint="eastAsia"/>
          <w:sz w:val="28"/>
          <w:szCs w:val="28"/>
        </w:rPr>
        <w:t>二十</w:t>
      </w:r>
      <w:r w:rsidR="00C93A79" w:rsidRPr="00D202E2">
        <w:rPr>
          <w:rFonts w:eastAsia="標楷體"/>
          <w:sz w:val="28"/>
          <w:szCs w:val="28"/>
          <w:lang w:eastAsia="zh-HK"/>
        </w:rPr>
        <w:t>、</w:t>
      </w:r>
      <w:r w:rsidR="00585F1F" w:rsidRPr="00D202E2">
        <w:rPr>
          <w:rFonts w:eastAsia="標楷體"/>
          <w:sz w:val="28"/>
          <w:szCs w:val="28"/>
        </w:rPr>
        <w:t>罰則：</w:t>
      </w:r>
    </w:p>
    <w:p w:rsidR="00586A30" w:rsidRPr="00D202E2" w:rsidRDefault="004176A7" w:rsidP="00B07B63">
      <w:pPr>
        <w:adjustRightInd w:val="0"/>
        <w:snapToGrid w:val="0"/>
        <w:spacing w:line="400" w:lineRule="exact"/>
        <w:ind w:leftChars="350" w:left="1358" w:hangingChars="185" w:hanging="518"/>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585F1F" w:rsidRPr="00D202E2">
        <w:rPr>
          <w:rFonts w:eastAsia="標楷體"/>
          <w:sz w:val="28"/>
          <w:szCs w:val="28"/>
        </w:rPr>
        <w:t>比賽中如有球員發生鬥毆事件，或遇球員侮辱大會工作人員及裁判等事件發生時，大會有權取消該隊繼續比賽權利及已賽成績不計，公佈姓名及單位，並列為大會不歡迎參賽對象；情節重大者，並報請有關單位議處。</w:t>
      </w:r>
    </w:p>
    <w:p w:rsidR="00585F1F" w:rsidRPr="00D202E2" w:rsidRDefault="004176A7" w:rsidP="00B07B63">
      <w:pPr>
        <w:adjustRightInd w:val="0"/>
        <w:snapToGrid w:val="0"/>
        <w:spacing w:line="400" w:lineRule="exact"/>
        <w:ind w:leftChars="350" w:left="1316" w:hangingChars="170" w:hanging="476"/>
        <w:jc w:val="both"/>
        <w:rPr>
          <w:rFonts w:eastAsia="標楷體"/>
          <w:sz w:val="28"/>
          <w:szCs w:val="28"/>
        </w:rPr>
      </w:pPr>
      <w:r w:rsidRPr="00D202E2">
        <w:rPr>
          <w:rFonts w:eastAsia="標楷體"/>
          <w:sz w:val="28"/>
          <w:szCs w:val="28"/>
        </w:rPr>
        <w:t>(</w:t>
      </w:r>
      <w:r w:rsidRPr="00D202E2">
        <w:rPr>
          <w:rFonts w:eastAsia="標楷體"/>
          <w:sz w:val="28"/>
          <w:szCs w:val="28"/>
          <w:lang w:eastAsia="zh-HK"/>
        </w:rPr>
        <w:t>二</w:t>
      </w:r>
      <w:r w:rsidRPr="00D202E2">
        <w:rPr>
          <w:rFonts w:eastAsia="標楷體"/>
          <w:sz w:val="28"/>
          <w:szCs w:val="28"/>
        </w:rPr>
        <w:t>)</w:t>
      </w:r>
      <w:r w:rsidR="00585F1F" w:rsidRPr="00D202E2">
        <w:rPr>
          <w:rFonts w:eastAsia="標楷體"/>
          <w:sz w:val="28"/>
          <w:szCs w:val="28"/>
        </w:rPr>
        <w:t>凡比賽中被判處奪權犯規之球員，如有後續賽程立即處以禁賽一場，如有累犯者則取消後續比賽資格。</w:t>
      </w:r>
    </w:p>
    <w:p w:rsidR="00585F1F" w:rsidRPr="00D202E2" w:rsidRDefault="00877538" w:rsidP="00B07B63">
      <w:pPr>
        <w:adjustRightInd w:val="0"/>
        <w:snapToGrid w:val="0"/>
        <w:spacing w:line="400" w:lineRule="exact"/>
        <w:jc w:val="both"/>
        <w:rPr>
          <w:rFonts w:eastAsia="標楷體"/>
          <w:sz w:val="28"/>
          <w:szCs w:val="28"/>
        </w:rPr>
      </w:pPr>
      <w:r w:rsidRPr="00D202E2">
        <w:rPr>
          <w:rFonts w:eastAsia="標楷體"/>
          <w:sz w:val="28"/>
          <w:szCs w:val="28"/>
        </w:rPr>
        <w:t>廿</w:t>
      </w:r>
      <w:r>
        <w:rPr>
          <w:rFonts w:eastAsia="標楷體" w:hint="eastAsia"/>
          <w:sz w:val="28"/>
          <w:szCs w:val="28"/>
        </w:rPr>
        <w:t>一</w:t>
      </w:r>
      <w:r w:rsidR="00C93A79" w:rsidRPr="00D202E2">
        <w:rPr>
          <w:rFonts w:eastAsia="標楷體"/>
          <w:sz w:val="28"/>
          <w:szCs w:val="28"/>
          <w:lang w:eastAsia="zh-HK"/>
        </w:rPr>
        <w:t>、</w:t>
      </w:r>
      <w:r w:rsidR="00586A30" w:rsidRPr="00D202E2">
        <w:rPr>
          <w:rFonts w:eastAsia="標楷體"/>
          <w:sz w:val="28"/>
          <w:szCs w:val="28"/>
        </w:rPr>
        <w:t>服裝：</w:t>
      </w:r>
      <w:r w:rsidR="00585F1F" w:rsidRPr="00D202E2">
        <w:rPr>
          <w:rFonts w:eastAsia="標楷體"/>
          <w:sz w:val="28"/>
          <w:szCs w:val="28"/>
        </w:rPr>
        <w:t>比賽當日請穿著運動服裝出場比賽，比賽時著大會提供之號碼。</w:t>
      </w:r>
    </w:p>
    <w:p w:rsidR="00585F1F" w:rsidRPr="00D202E2" w:rsidRDefault="004176A7" w:rsidP="00B07B63">
      <w:pPr>
        <w:adjustRightInd w:val="0"/>
        <w:snapToGrid w:val="0"/>
        <w:spacing w:line="400" w:lineRule="exact"/>
        <w:ind w:left="2184" w:hangingChars="780" w:hanging="2184"/>
        <w:jc w:val="both"/>
        <w:rPr>
          <w:rFonts w:eastAsia="標楷體"/>
          <w:sz w:val="28"/>
          <w:szCs w:val="28"/>
        </w:rPr>
      </w:pPr>
      <w:r w:rsidRPr="00D202E2">
        <w:rPr>
          <w:rFonts w:eastAsia="標楷體"/>
          <w:sz w:val="28"/>
          <w:szCs w:val="28"/>
        </w:rPr>
        <w:t>廿</w:t>
      </w:r>
      <w:r w:rsidR="00877538">
        <w:rPr>
          <w:rFonts w:eastAsia="標楷體" w:hint="eastAsia"/>
          <w:sz w:val="28"/>
          <w:szCs w:val="28"/>
        </w:rPr>
        <w:t>二</w:t>
      </w:r>
      <w:r w:rsidR="00C93A79" w:rsidRPr="00D202E2">
        <w:rPr>
          <w:rFonts w:eastAsia="標楷體"/>
          <w:sz w:val="28"/>
          <w:szCs w:val="28"/>
          <w:lang w:eastAsia="zh-HK"/>
        </w:rPr>
        <w:t>、</w:t>
      </w:r>
      <w:r w:rsidR="00585F1F" w:rsidRPr="00D202E2">
        <w:rPr>
          <w:rFonts w:eastAsia="標楷體"/>
          <w:sz w:val="28"/>
          <w:szCs w:val="28"/>
        </w:rPr>
        <w:t>大會資訊：本賽事所有相關事務</w:t>
      </w:r>
      <w:r w:rsidR="00585F1F" w:rsidRPr="00D202E2">
        <w:rPr>
          <w:rFonts w:eastAsia="標楷體"/>
          <w:sz w:val="28"/>
          <w:szCs w:val="28"/>
        </w:rPr>
        <w:t>(</w:t>
      </w:r>
      <w:r w:rsidR="00585F1F" w:rsidRPr="00D202E2">
        <w:rPr>
          <w:rFonts w:eastAsia="標楷體"/>
          <w:sz w:val="28"/>
          <w:szCs w:val="28"/>
        </w:rPr>
        <w:t>包含賽務、賽程和比賽規則等</w:t>
      </w:r>
      <w:r w:rsidR="00585F1F" w:rsidRPr="00D202E2">
        <w:rPr>
          <w:rFonts w:eastAsia="標楷體"/>
          <w:sz w:val="28"/>
          <w:szCs w:val="28"/>
        </w:rPr>
        <w:t>)</w:t>
      </w:r>
      <w:r w:rsidR="00585F1F" w:rsidRPr="00D202E2">
        <w:rPr>
          <w:rFonts w:eastAsia="標楷體"/>
          <w:sz w:val="28"/>
          <w:szCs w:val="28"/>
        </w:rPr>
        <w:t>請密切注意大會官方網站。</w:t>
      </w:r>
    </w:p>
    <w:p w:rsidR="00585F1F" w:rsidRPr="00D202E2" w:rsidRDefault="004A5B2B" w:rsidP="00B07B63">
      <w:pPr>
        <w:adjustRightInd w:val="0"/>
        <w:snapToGrid w:val="0"/>
        <w:spacing w:line="400" w:lineRule="exact"/>
        <w:jc w:val="both"/>
        <w:rPr>
          <w:rFonts w:eastAsia="標楷體"/>
          <w:sz w:val="28"/>
          <w:szCs w:val="28"/>
        </w:rPr>
      </w:pPr>
      <w:r>
        <w:rPr>
          <w:rFonts w:eastAsia="標楷體"/>
          <w:sz w:val="28"/>
          <w:szCs w:val="28"/>
        </w:rPr>
        <w:t>廿</w:t>
      </w:r>
      <w:r w:rsidR="00877538">
        <w:rPr>
          <w:rFonts w:eastAsia="標楷體" w:hint="eastAsia"/>
          <w:sz w:val="28"/>
          <w:szCs w:val="28"/>
        </w:rPr>
        <w:t>三</w:t>
      </w:r>
      <w:r w:rsidR="00C93A79" w:rsidRPr="00D202E2">
        <w:rPr>
          <w:rFonts w:eastAsia="標楷體"/>
          <w:sz w:val="28"/>
          <w:szCs w:val="28"/>
          <w:lang w:eastAsia="zh-HK"/>
        </w:rPr>
        <w:t>、</w:t>
      </w:r>
      <w:r w:rsidR="00585F1F" w:rsidRPr="00D202E2">
        <w:rPr>
          <w:rFonts w:eastAsia="標楷體"/>
          <w:sz w:val="28"/>
          <w:szCs w:val="28"/>
        </w:rPr>
        <w:t>注意事項：</w:t>
      </w:r>
    </w:p>
    <w:p w:rsidR="00EE6078" w:rsidRPr="00702150" w:rsidRDefault="004176A7" w:rsidP="00B07B63">
      <w:pPr>
        <w:adjustRightInd w:val="0"/>
        <w:snapToGrid w:val="0"/>
        <w:spacing w:line="400" w:lineRule="exact"/>
        <w:ind w:leftChars="350" w:left="1330" w:hangingChars="175" w:hanging="490"/>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585F1F" w:rsidRPr="00D202E2">
        <w:rPr>
          <w:rFonts w:eastAsia="標楷體"/>
          <w:sz w:val="28"/>
          <w:szCs w:val="28"/>
        </w:rPr>
        <w:t>報名資料未填寫清楚，主辦單位有權拒絕接受報名</w:t>
      </w:r>
      <w:r w:rsidRPr="00D202E2">
        <w:rPr>
          <w:rFonts w:eastAsia="標楷體"/>
          <w:sz w:val="28"/>
          <w:szCs w:val="28"/>
          <w:lang w:eastAsia="zh-HK"/>
        </w:rPr>
        <w:t>；</w:t>
      </w:r>
      <w:r w:rsidR="00585F1F" w:rsidRPr="00D202E2">
        <w:rPr>
          <w:rFonts w:eastAsia="標楷體"/>
          <w:sz w:val="28"/>
          <w:szCs w:val="28"/>
        </w:rPr>
        <w:t>完成繳交報名表</w:t>
      </w:r>
      <w:r w:rsidR="00585F1F" w:rsidRPr="00702150">
        <w:rPr>
          <w:rFonts w:eastAsia="標楷體"/>
          <w:sz w:val="28"/>
          <w:szCs w:val="28"/>
        </w:rPr>
        <w:lastRenderedPageBreak/>
        <w:t>手續，才算完成報名。</w:t>
      </w:r>
    </w:p>
    <w:p w:rsidR="00585F1F" w:rsidRPr="00702150" w:rsidRDefault="004176A7" w:rsidP="00B07B63">
      <w:pPr>
        <w:adjustRightInd w:val="0"/>
        <w:snapToGrid w:val="0"/>
        <w:spacing w:line="400" w:lineRule="exact"/>
        <w:ind w:firstLineChars="300" w:firstLine="840"/>
        <w:jc w:val="both"/>
        <w:rPr>
          <w:rFonts w:eastAsia="標楷體"/>
          <w:sz w:val="28"/>
          <w:szCs w:val="28"/>
        </w:rPr>
      </w:pPr>
      <w:r w:rsidRPr="00702150">
        <w:rPr>
          <w:rFonts w:eastAsia="標楷體"/>
          <w:sz w:val="28"/>
          <w:szCs w:val="28"/>
        </w:rPr>
        <w:t>(</w:t>
      </w:r>
      <w:r w:rsidRPr="00702150">
        <w:rPr>
          <w:rFonts w:eastAsia="標楷體"/>
          <w:sz w:val="28"/>
          <w:szCs w:val="28"/>
          <w:lang w:eastAsia="zh-HK"/>
        </w:rPr>
        <w:t>二</w:t>
      </w:r>
      <w:r w:rsidRPr="00702150">
        <w:rPr>
          <w:rFonts w:eastAsia="標楷體"/>
          <w:sz w:val="28"/>
          <w:szCs w:val="28"/>
        </w:rPr>
        <w:t>)</w:t>
      </w:r>
      <w:r w:rsidR="00585F1F" w:rsidRPr="00702150">
        <w:rPr>
          <w:rFonts w:eastAsia="標楷體"/>
          <w:sz w:val="28"/>
          <w:szCs w:val="28"/>
        </w:rPr>
        <w:t>活動當天一律不接受現場報名，如有不便之處，敬請見諒。</w:t>
      </w:r>
    </w:p>
    <w:p w:rsidR="003D705A" w:rsidRPr="00702150" w:rsidRDefault="003D705A" w:rsidP="00B07B63">
      <w:pPr>
        <w:adjustRightInd w:val="0"/>
        <w:snapToGrid w:val="0"/>
        <w:spacing w:line="400" w:lineRule="exact"/>
        <w:ind w:firstLineChars="300" w:firstLine="840"/>
        <w:jc w:val="both"/>
        <w:rPr>
          <w:rFonts w:eastAsia="標楷體"/>
          <w:sz w:val="28"/>
          <w:szCs w:val="28"/>
        </w:rPr>
      </w:pPr>
      <w:r w:rsidRPr="00702150">
        <w:rPr>
          <w:rFonts w:eastAsia="標楷體" w:hint="eastAsia"/>
          <w:sz w:val="28"/>
          <w:szCs w:val="28"/>
        </w:rPr>
        <w:t>(</w:t>
      </w:r>
      <w:r w:rsidRPr="00702150">
        <w:rPr>
          <w:rFonts w:eastAsia="標楷體" w:hint="eastAsia"/>
          <w:sz w:val="28"/>
          <w:szCs w:val="28"/>
        </w:rPr>
        <w:t>三</w:t>
      </w:r>
      <w:r w:rsidRPr="00702150">
        <w:rPr>
          <w:rFonts w:eastAsia="標楷體" w:hint="eastAsia"/>
          <w:sz w:val="28"/>
          <w:szCs w:val="28"/>
        </w:rPr>
        <w:t>)</w:t>
      </w:r>
      <w:r w:rsidRPr="00702150">
        <w:rPr>
          <w:rFonts w:eastAsia="標楷體" w:hint="eastAsia"/>
          <w:sz w:val="28"/>
          <w:szCs w:val="28"/>
        </w:rPr>
        <w:t>參賽球隊務必至少派一人參加開幕式。</w:t>
      </w:r>
    </w:p>
    <w:p w:rsidR="003D705A" w:rsidRPr="00702150" w:rsidRDefault="003D705A" w:rsidP="00B07B63">
      <w:pPr>
        <w:adjustRightInd w:val="0"/>
        <w:snapToGrid w:val="0"/>
        <w:spacing w:line="400" w:lineRule="exact"/>
        <w:ind w:firstLineChars="300" w:firstLine="840"/>
        <w:jc w:val="both"/>
        <w:rPr>
          <w:rFonts w:eastAsia="標楷體" w:hint="eastAsia"/>
          <w:sz w:val="28"/>
          <w:szCs w:val="28"/>
        </w:rPr>
      </w:pPr>
      <w:r w:rsidRPr="00702150">
        <w:rPr>
          <w:rFonts w:eastAsia="標楷體" w:hint="eastAsia"/>
          <w:sz w:val="28"/>
          <w:szCs w:val="28"/>
        </w:rPr>
        <w:t>(</w:t>
      </w:r>
      <w:r w:rsidRPr="00702150">
        <w:rPr>
          <w:rFonts w:eastAsia="標楷體" w:hint="eastAsia"/>
          <w:sz w:val="28"/>
          <w:szCs w:val="28"/>
        </w:rPr>
        <w:t>四</w:t>
      </w:r>
      <w:r w:rsidRPr="00702150">
        <w:rPr>
          <w:rFonts w:eastAsia="標楷體" w:hint="eastAsia"/>
          <w:sz w:val="28"/>
          <w:szCs w:val="28"/>
        </w:rPr>
        <w:t>)</w:t>
      </w:r>
      <w:r w:rsidRPr="00702150">
        <w:rPr>
          <w:rFonts w:eastAsia="標楷體" w:hint="eastAsia"/>
          <w:sz w:val="28"/>
          <w:szCs w:val="28"/>
        </w:rPr>
        <w:t>比賽場地是校園，禁止抽菸喝酒吃檳榔等，垃圾須丟置大會準備的垃</w:t>
      </w:r>
      <w:r w:rsidRPr="00702150">
        <w:rPr>
          <w:rFonts w:eastAsia="標楷體"/>
          <w:sz w:val="28"/>
          <w:szCs w:val="28"/>
        </w:rPr>
        <w:br/>
      </w:r>
      <w:r w:rsidRPr="00702150">
        <w:rPr>
          <w:rFonts w:eastAsia="標楷體" w:hint="eastAsia"/>
          <w:sz w:val="28"/>
          <w:szCs w:val="28"/>
        </w:rPr>
        <w:t xml:space="preserve">          </w:t>
      </w:r>
      <w:r w:rsidRPr="00702150">
        <w:rPr>
          <w:rFonts w:eastAsia="標楷體" w:hint="eastAsia"/>
          <w:sz w:val="28"/>
          <w:szCs w:val="28"/>
        </w:rPr>
        <w:t>圾桶，勿隨地丟棄。</w:t>
      </w:r>
    </w:p>
    <w:p w:rsidR="00D202E2" w:rsidRPr="00D202E2" w:rsidRDefault="004A5B2B" w:rsidP="00B07B63">
      <w:pPr>
        <w:adjustRightInd w:val="0"/>
        <w:snapToGrid w:val="0"/>
        <w:spacing w:line="400" w:lineRule="exact"/>
        <w:jc w:val="both"/>
        <w:rPr>
          <w:rFonts w:eastAsia="標楷體"/>
          <w:sz w:val="28"/>
          <w:szCs w:val="28"/>
          <w:lang w:eastAsia="zh-HK"/>
        </w:rPr>
      </w:pPr>
      <w:r w:rsidRPr="00702150">
        <w:rPr>
          <w:rFonts w:eastAsia="標楷體"/>
          <w:sz w:val="28"/>
          <w:szCs w:val="28"/>
        </w:rPr>
        <w:t>廿</w:t>
      </w:r>
      <w:r w:rsidR="00877538">
        <w:rPr>
          <w:rFonts w:eastAsia="標楷體" w:hint="eastAsia"/>
          <w:sz w:val="28"/>
          <w:szCs w:val="28"/>
        </w:rPr>
        <w:t>四</w:t>
      </w:r>
      <w:r w:rsidR="00C93A79" w:rsidRPr="00D202E2">
        <w:rPr>
          <w:rFonts w:eastAsia="標楷體"/>
          <w:sz w:val="28"/>
          <w:szCs w:val="28"/>
          <w:lang w:eastAsia="zh-HK"/>
        </w:rPr>
        <w:t>、</w:t>
      </w:r>
      <w:r w:rsidR="00D725C9" w:rsidRPr="00D202E2">
        <w:rPr>
          <w:rFonts w:eastAsia="標楷體"/>
          <w:sz w:val="28"/>
          <w:szCs w:val="28"/>
        </w:rPr>
        <w:t>活動安全計畫</w:t>
      </w:r>
      <w:r w:rsidR="009346BE" w:rsidRPr="00D202E2">
        <w:rPr>
          <w:rFonts w:eastAsia="標楷體"/>
          <w:sz w:val="28"/>
          <w:szCs w:val="28"/>
          <w:lang w:eastAsia="zh-HK"/>
        </w:rPr>
        <w:t>：</w:t>
      </w:r>
    </w:p>
    <w:p w:rsidR="00D725C9" w:rsidRPr="00D202E2" w:rsidRDefault="00D202E2"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D725C9" w:rsidRPr="00D202E2">
        <w:rPr>
          <w:rFonts w:eastAsia="標楷體"/>
          <w:sz w:val="28"/>
          <w:szCs w:val="28"/>
        </w:rPr>
        <w:t>此次活動安全管制規範與項目如下：</w:t>
      </w:r>
    </w:p>
    <w:p w:rsidR="005470AA" w:rsidRPr="00D202E2" w:rsidRDefault="00D202E2" w:rsidP="00B07B63">
      <w:pPr>
        <w:adjustRightInd w:val="0"/>
        <w:snapToGrid w:val="0"/>
        <w:spacing w:line="400" w:lineRule="exact"/>
        <w:ind w:firstLineChars="500" w:firstLine="1400"/>
        <w:jc w:val="both"/>
        <w:rPr>
          <w:rFonts w:eastAsia="標楷體"/>
          <w:sz w:val="28"/>
          <w:szCs w:val="28"/>
        </w:rPr>
      </w:pPr>
      <w:r w:rsidRPr="00D202E2">
        <w:rPr>
          <w:rFonts w:eastAsia="標楷體"/>
          <w:sz w:val="28"/>
          <w:szCs w:val="28"/>
        </w:rPr>
        <w:t>1</w:t>
      </w:r>
      <w:r w:rsidRPr="00D202E2">
        <w:rPr>
          <w:rFonts w:eastAsia="標楷體"/>
          <w:sz w:val="28"/>
          <w:szCs w:val="28"/>
          <w:lang w:eastAsia="zh-HK"/>
        </w:rPr>
        <w:t>、</w:t>
      </w:r>
      <w:r w:rsidR="005470AA" w:rsidRPr="00D202E2">
        <w:rPr>
          <w:rFonts w:eastAsia="標楷體"/>
          <w:sz w:val="28"/>
          <w:szCs w:val="28"/>
        </w:rPr>
        <w:t>活動現場附近交通及停車秩序管制</w:t>
      </w:r>
    </w:p>
    <w:p w:rsidR="005470AA" w:rsidRPr="00D202E2" w:rsidRDefault="00D202E2" w:rsidP="00B07B63">
      <w:pPr>
        <w:adjustRightInd w:val="0"/>
        <w:snapToGrid w:val="0"/>
        <w:spacing w:line="400" w:lineRule="exact"/>
        <w:ind w:firstLineChars="500" w:firstLine="1400"/>
        <w:jc w:val="both"/>
        <w:rPr>
          <w:rFonts w:eastAsia="標楷體"/>
          <w:sz w:val="28"/>
          <w:szCs w:val="28"/>
        </w:rPr>
      </w:pPr>
      <w:r w:rsidRPr="00D202E2">
        <w:rPr>
          <w:rFonts w:eastAsia="標楷體"/>
          <w:sz w:val="28"/>
          <w:szCs w:val="28"/>
        </w:rPr>
        <w:t>2</w:t>
      </w:r>
      <w:r w:rsidRPr="00D202E2">
        <w:rPr>
          <w:rFonts w:eastAsia="標楷體"/>
          <w:sz w:val="28"/>
          <w:szCs w:val="28"/>
          <w:lang w:eastAsia="zh-HK"/>
        </w:rPr>
        <w:t>、</w:t>
      </w:r>
      <w:r w:rsidR="005470AA" w:rsidRPr="00D202E2">
        <w:rPr>
          <w:rFonts w:eastAsia="標楷體"/>
          <w:sz w:val="28"/>
          <w:szCs w:val="28"/>
        </w:rPr>
        <w:t>群眾進出時安全秩序管制</w:t>
      </w:r>
    </w:p>
    <w:p w:rsidR="005470AA" w:rsidRPr="00D202E2" w:rsidRDefault="00D202E2" w:rsidP="00B07B63">
      <w:pPr>
        <w:adjustRightInd w:val="0"/>
        <w:snapToGrid w:val="0"/>
        <w:spacing w:line="400" w:lineRule="exact"/>
        <w:ind w:firstLineChars="500" w:firstLine="1400"/>
        <w:jc w:val="both"/>
        <w:rPr>
          <w:rFonts w:eastAsia="標楷體"/>
          <w:sz w:val="28"/>
          <w:szCs w:val="28"/>
        </w:rPr>
      </w:pPr>
      <w:r w:rsidRPr="00D202E2">
        <w:rPr>
          <w:rFonts w:eastAsia="標楷體"/>
          <w:sz w:val="28"/>
          <w:szCs w:val="28"/>
        </w:rPr>
        <w:t>3</w:t>
      </w:r>
      <w:r w:rsidRPr="00D202E2">
        <w:rPr>
          <w:rFonts w:eastAsia="標楷體"/>
          <w:sz w:val="28"/>
          <w:szCs w:val="28"/>
          <w:lang w:eastAsia="zh-HK"/>
        </w:rPr>
        <w:t>、</w:t>
      </w:r>
      <w:r w:rsidR="005470AA" w:rsidRPr="00D202E2">
        <w:rPr>
          <w:rFonts w:eastAsia="標楷體"/>
          <w:sz w:val="28"/>
          <w:szCs w:val="28"/>
        </w:rPr>
        <w:t>參與人員身心緊急狀況救治處理</w:t>
      </w:r>
    </w:p>
    <w:p w:rsidR="005470AA" w:rsidRPr="00D202E2" w:rsidRDefault="00D202E2"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Pr="00D202E2">
        <w:rPr>
          <w:rFonts w:eastAsia="標楷體"/>
          <w:sz w:val="28"/>
          <w:szCs w:val="28"/>
          <w:lang w:eastAsia="zh-HK"/>
        </w:rPr>
        <w:t>二</w:t>
      </w:r>
      <w:r w:rsidRPr="00D202E2">
        <w:rPr>
          <w:rFonts w:eastAsia="標楷體"/>
          <w:sz w:val="28"/>
          <w:szCs w:val="28"/>
        </w:rPr>
        <w:t>)</w:t>
      </w:r>
      <w:r w:rsidR="005470AA" w:rsidRPr="00D202E2">
        <w:rPr>
          <w:rFonts w:eastAsia="標楷體"/>
          <w:sz w:val="28"/>
          <w:szCs w:val="28"/>
        </w:rPr>
        <w:t>意外災害的防範與處理</w:t>
      </w:r>
    </w:p>
    <w:p w:rsidR="00D725C9" w:rsidRPr="00D202E2" w:rsidRDefault="00D202E2" w:rsidP="00B07B63">
      <w:pPr>
        <w:adjustRightInd w:val="0"/>
        <w:snapToGrid w:val="0"/>
        <w:spacing w:line="400" w:lineRule="exact"/>
        <w:ind w:firstLineChars="500" w:firstLine="1400"/>
        <w:jc w:val="both"/>
        <w:rPr>
          <w:rFonts w:eastAsia="標楷體"/>
          <w:sz w:val="28"/>
          <w:szCs w:val="28"/>
        </w:rPr>
      </w:pPr>
      <w:r w:rsidRPr="00D202E2">
        <w:rPr>
          <w:rFonts w:eastAsia="標楷體"/>
          <w:sz w:val="28"/>
          <w:szCs w:val="28"/>
        </w:rPr>
        <w:t>1</w:t>
      </w:r>
      <w:r w:rsidRPr="00D202E2">
        <w:rPr>
          <w:rFonts w:eastAsia="標楷體"/>
          <w:sz w:val="28"/>
          <w:szCs w:val="28"/>
          <w:lang w:eastAsia="zh-HK"/>
        </w:rPr>
        <w:t>、</w:t>
      </w:r>
      <w:r w:rsidR="00D725C9" w:rsidRPr="00D202E2">
        <w:rPr>
          <w:rFonts w:eastAsia="標楷體"/>
          <w:sz w:val="28"/>
          <w:szCs w:val="28"/>
        </w:rPr>
        <w:t>安全管制配合單位</w:t>
      </w:r>
    </w:p>
    <w:p w:rsidR="00D725C9" w:rsidRPr="00D202E2" w:rsidRDefault="00D202E2" w:rsidP="00B07B63">
      <w:pPr>
        <w:adjustRightInd w:val="0"/>
        <w:snapToGrid w:val="0"/>
        <w:spacing w:line="400" w:lineRule="exact"/>
        <w:ind w:leftChars="583" w:left="1777" w:hangingChars="135" w:hanging="378"/>
        <w:jc w:val="both"/>
        <w:rPr>
          <w:rFonts w:eastAsia="標楷體"/>
          <w:sz w:val="28"/>
          <w:szCs w:val="28"/>
        </w:rPr>
      </w:pPr>
      <w:r w:rsidRPr="00D202E2">
        <w:rPr>
          <w:rFonts w:eastAsia="標楷體"/>
          <w:sz w:val="28"/>
          <w:szCs w:val="28"/>
        </w:rPr>
        <w:t>(1)</w:t>
      </w:r>
      <w:r w:rsidR="00D725C9" w:rsidRPr="00D202E2">
        <w:rPr>
          <w:rFonts w:eastAsia="標楷體"/>
          <w:sz w:val="28"/>
          <w:szCs w:val="28"/>
        </w:rPr>
        <w:t>安全維護</w:t>
      </w:r>
      <w:r w:rsidR="00C93A79" w:rsidRPr="00D202E2">
        <w:rPr>
          <w:rFonts w:eastAsia="標楷體"/>
          <w:sz w:val="28"/>
          <w:szCs w:val="28"/>
          <w:lang w:eastAsia="zh-HK"/>
        </w:rPr>
        <w:t>：</w:t>
      </w:r>
      <w:r w:rsidR="005470AA" w:rsidRPr="00D202E2">
        <w:rPr>
          <w:rFonts w:eastAsia="標楷體"/>
          <w:sz w:val="28"/>
          <w:szCs w:val="28"/>
        </w:rPr>
        <w:t xml:space="preserve"> </w:t>
      </w:r>
      <w:r w:rsidR="00D725C9" w:rsidRPr="00D202E2">
        <w:rPr>
          <w:rFonts w:eastAsia="標楷體"/>
          <w:sz w:val="28"/>
          <w:szCs w:val="28"/>
        </w:rPr>
        <w:t>3-5</w:t>
      </w:r>
      <w:r w:rsidR="00D725C9" w:rsidRPr="00D202E2">
        <w:rPr>
          <w:rFonts w:eastAsia="標楷體"/>
          <w:sz w:val="28"/>
          <w:szCs w:val="28"/>
        </w:rPr>
        <w:t>人負責交通及停車安全管制及協助單位攤位物品進出場時安全維持。</w:t>
      </w:r>
    </w:p>
    <w:p w:rsidR="00D725C9" w:rsidRPr="00D202E2" w:rsidRDefault="00D202E2" w:rsidP="00B07B63">
      <w:pPr>
        <w:adjustRightInd w:val="0"/>
        <w:snapToGrid w:val="0"/>
        <w:spacing w:line="400" w:lineRule="exact"/>
        <w:ind w:leftChars="583" w:left="1763" w:hangingChars="130" w:hanging="364"/>
        <w:jc w:val="both"/>
        <w:rPr>
          <w:rFonts w:eastAsia="標楷體"/>
          <w:sz w:val="28"/>
          <w:szCs w:val="28"/>
        </w:rPr>
      </w:pPr>
      <w:r w:rsidRPr="00D202E2">
        <w:rPr>
          <w:rFonts w:eastAsia="標楷體"/>
          <w:sz w:val="28"/>
          <w:szCs w:val="28"/>
        </w:rPr>
        <w:t>(2)</w:t>
      </w:r>
      <w:r w:rsidR="00D725C9" w:rsidRPr="00D202E2">
        <w:rPr>
          <w:rFonts w:eastAsia="標楷體"/>
          <w:sz w:val="28"/>
          <w:szCs w:val="28"/>
        </w:rPr>
        <w:t>醫療救護</w:t>
      </w:r>
      <w:r w:rsidR="00C93A79" w:rsidRPr="00D202E2">
        <w:rPr>
          <w:rFonts w:eastAsia="標楷體"/>
          <w:sz w:val="28"/>
          <w:szCs w:val="28"/>
          <w:lang w:eastAsia="zh-HK"/>
        </w:rPr>
        <w:t>：</w:t>
      </w:r>
      <w:r w:rsidR="00D725C9" w:rsidRPr="00D202E2">
        <w:rPr>
          <w:rFonts w:eastAsia="標楷體"/>
          <w:sz w:val="28"/>
          <w:szCs w:val="28"/>
        </w:rPr>
        <w:t xml:space="preserve"> </w:t>
      </w:r>
      <w:r w:rsidR="00D725C9" w:rsidRPr="00D202E2">
        <w:rPr>
          <w:rFonts w:eastAsia="標楷體"/>
          <w:sz w:val="28"/>
          <w:szCs w:val="28"/>
        </w:rPr>
        <w:t>護士一名，負責參與人員不適、受傷等緊急事件的救治處理工作。</w:t>
      </w:r>
    </w:p>
    <w:p w:rsidR="002E3A23" w:rsidRPr="00D202E2" w:rsidRDefault="004A5B2B" w:rsidP="00B07B63">
      <w:pPr>
        <w:adjustRightInd w:val="0"/>
        <w:snapToGrid w:val="0"/>
        <w:spacing w:line="400" w:lineRule="exact"/>
        <w:jc w:val="both"/>
        <w:rPr>
          <w:rFonts w:eastAsia="標楷體"/>
          <w:sz w:val="28"/>
          <w:szCs w:val="28"/>
        </w:rPr>
      </w:pPr>
      <w:r>
        <w:rPr>
          <w:rFonts w:eastAsia="標楷體"/>
          <w:sz w:val="28"/>
          <w:szCs w:val="28"/>
        </w:rPr>
        <w:t>廿</w:t>
      </w:r>
      <w:r w:rsidR="00877538">
        <w:rPr>
          <w:rFonts w:eastAsia="標楷體" w:hint="eastAsia"/>
          <w:sz w:val="28"/>
          <w:szCs w:val="28"/>
        </w:rPr>
        <w:t>五</w:t>
      </w:r>
      <w:r w:rsidR="00C93A79" w:rsidRPr="00D202E2">
        <w:rPr>
          <w:rFonts w:eastAsia="標楷體"/>
          <w:sz w:val="28"/>
          <w:szCs w:val="28"/>
          <w:lang w:eastAsia="zh-HK"/>
        </w:rPr>
        <w:t>、</w:t>
      </w:r>
      <w:r w:rsidR="002E3A23" w:rsidRPr="00D202E2">
        <w:rPr>
          <w:rFonts w:eastAsia="標楷體"/>
          <w:sz w:val="28"/>
          <w:szCs w:val="28"/>
        </w:rPr>
        <w:t>活動效益評估</w:t>
      </w:r>
    </w:p>
    <w:p w:rsidR="002E3A23" w:rsidRPr="00D202E2" w:rsidRDefault="009346BE"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Pr="00D202E2">
        <w:rPr>
          <w:rFonts w:eastAsia="標楷體"/>
          <w:sz w:val="28"/>
          <w:szCs w:val="28"/>
          <w:lang w:eastAsia="zh-HK"/>
        </w:rPr>
        <w:t>一</w:t>
      </w:r>
      <w:r w:rsidRPr="00D202E2">
        <w:rPr>
          <w:rFonts w:eastAsia="標楷體"/>
          <w:sz w:val="28"/>
          <w:szCs w:val="28"/>
        </w:rPr>
        <w:t>)</w:t>
      </w:r>
      <w:r w:rsidR="002E3A23" w:rsidRPr="00D202E2">
        <w:rPr>
          <w:rFonts w:eastAsia="標楷體"/>
          <w:sz w:val="28"/>
          <w:szCs w:val="28"/>
        </w:rPr>
        <w:t>宣傳效益</w:t>
      </w:r>
    </w:p>
    <w:p w:rsidR="005470AA" w:rsidRPr="00D202E2" w:rsidRDefault="009346BE" w:rsidP="00B07B63">
      <w:pPr>
        <w:adjustRightInd w:val="0"/>
        <w:snapToGrid w:val="0"/>
        <w:spacing w:line="400" w:lineRule="exact"/>
        <w:ind w:firstLineChars="400" w:firstLine="1120"/>
        <w:jc w:val="both"/>
        <w:rPr>
          <w:rFonts w:eastAsia="標楷體"/>
          <w:sz w:val="28"/>
          <w:szCs w:val="28"/>
        </w:rPr>
      </w:pPr>
      <w:r w:rsidRPr="00D202E2">
        <w:rPr>
          <w:rFonts w:eastAsia="標楷體"/>
          <w:sz w:val="28"/>
          <w:szCs w:val="28"/>
        </w:rPr>
        <w:t>1</w:t>
      </w:r>
      <w:r w:rsidRPr="00D202E2">
        <w:rPr>
          <w:rFonts w:eastAsia="標楷體"/>
          <w:sz w:val="28"/>
          <w:szCs w:val="28"/>
          <w:lang w:eastAsia="zh-HK"/>
        </w:rPr>
        <w:t>、</w:t>
      </w:r>
      <w:r w:rsidR="005470AA" w:rsidRPr="00D202E2">
        <w:rPr>
          <w:rFonts w:eastAsia="標楷體"/>
          <w:sz w:val="28"/>
          <w:szCs w:val="28"/>
        </w:rPr>
        <w:t>加強青年朋友對健康休閒活動的新概念及</w:t>
      </w:r>
      <w:r w:rsidR="00580DC8">
        <w:rPr>
          <w:rFonts w:eastAsia="標楷體" w:hint="eastAsia"/>
          <w:sz w:val="28"/>
          <w:szCs w:val="28"/>
          <w:lang w:eastAsia="zh-HK"/>
        </w:rPr>
        <w:t>健</w:t>
      </w:r>
      <w:r w:rsidR="00580DC8">
        <w:rPr>
          <w:rFonts w:eastAsia="標楷體" w:hint="eastAsia"/>
          <w:sz w:val="28"/>
          <w:szCs w:val="28"/>
        </w:rPr>
        <w:t>康</w:t>
      </w:r>
      <w:r w:rsidR="00580DC8">
        <w:rPr>
          <w:rFonts w:eastAsia="標楷體" w:hint="eastAsia"/>
          <w:sz w:val="28"/>
          <w:szCs w:val="28"/>
          <w:lang w:eastAsia="zh-HK"/>
        </w:rPr>
        <w:t>新觀</w:t>
      </w:r>
      <w:r w:rsidR="00580DC8">
        <w:rPr>
          <w:rFonts w:eastAsia="標楷體" w:hint="eastAsia"/>
          <w:sz w:val="28"/>
          <w:szCs w:val="28"/>
        </w:rPr>
        <w:t>念</w:t>
      </w:r>
      <w:r w:rsidRPr="00D202E2">
        <w:rPr>
          <w:rFonts w:eastAsia="標楷體"/>
          <w:sz w:val="28"/>
          <w:szCs w:val="28"/>
          <w:lang w:eastAsia="zh-HK"/>
        </w:rPr>
        <w:t>。</w:t>
      </w:r>
    </w:p>
    <w:p w:rsidR="005470AA" w:rsidRPr="00D202E2" w:rsidRDefault="009346BE" w:rsidP="00B07B63">
      <w:pPr>
        <w:adjustRightInd w:val="0"/>
        <w:snapToGrid w:val="0"/>
        <w:spacing w:line="400" w:lineRule="exact"/>
        <w:ind w:firstLineChars="400" w:firstLine="1120"/>
        <w:jc w:val="both"/>
        <w:rPr>
          <w:rFonts w:eastAsia="標楷體"/>
          <w:sz w:val="28"/>
          <w:szCs w:val="28"/>
        </w:rPr>
      </w:pPr>
      <w:r w:rsidRPr="00D202E2">
        <w:rPr>
          <w:rFonts w:eastAsia="標楷體"/>
          <w:sz w:val="28"/>
          <w:szCs w:val="28"/>
        </w:rPr>
        <w:t>2</w:t>
      </w:r>
      <w:r w:rsidRPr="00D202E2">
        <w:rPr>
          <w:rFonts w:eastAsia="標楷體"/>
          <w:sz w:val="28"/>
          <w:szCs w:val="28"/>
          <w:lang w:eastAsia="zh-HK"/>
        </w:rPr>
        <w:t>、</w:t>
      </w:r>
      <w:r w:rsidR="005470AA" w:rsidRPr="00D202E2">
        <w:rPr>
          <w:rFonts w:eastAsia="標楷體"/>
          <w:sz w:val="28"/>
          <w:szCs w:val="28"/>
        </w:rPr>
        <w:t>提昇青年朋友對社會的熱情與自我的發展</w:t>
      </w:r>
      <w:r w:rsidRPr="00D202E2">
        <w:rPr>
          <w:rFonts w:eastAsia="標楷體"/>
          <w:sz w:val="28"/>
          <w:szCs w:val="28"/>
          <w:lang w:eastAsia="zh-HK"/>
        </w:rPr>
        <w:t>。</w:t>
      </w:r>
    </w:p>
    <w:p w:rsidR="005470AA" w:rsidRPr="00D202E2" w:rsidRDefault="009346BE" w:rsidP="00B07B63">
      <w:pPr>
        <w:adjustRightInd w:val="0"/>
        <w:snapToGrid w:val="0"/>
        <w:spacing w:line="400" w:lineRule="exact"/>
        <w:ind w:firstLineChars="400" w:firstLine="1120"/>
        <w:jc w:val="both"/>
        <w:rPr>
          <w:rFonts w:eastAsia="標楷體"/>
          <w:sz w:val="28"/>
          <w:szCs w:val="28"/>
        </w:rPr>
      </w:pPr>
      <w:r w:rsidRPr="00D202E2">
        <w:rPr>
          <w:rFonts w:eastAsia="標楷體"/>
          <w:sz w:val="28"/>
          <w:szCs w:val="28"/>
        </w:rPr>
        <w:t>3</w:t>
      </w:r>
      <w:r w:rsidRPr="00D202E2">
        <w:rPr>
          <w:rFonts w:eastAsia="標楷體"/>
          <w:sz w:val="28"/>
          <w:szCs w:val="28"/>
          <w:lang w:eastAsia="zh-HK"/>
        </w:rPr>
        <w:t>、</w:t>
      </w:r>
      <w:r w:rsidR="005470AA" w:rsidRPr="00D202E2">
        <w:rPr>
          <w:rFonts w:eastAsia="標楷體"/>
          <w:sz w:val="28"/>
          <w:szCs w:val="28"/>
        </w:rPr>
        <w:t>促進地方和諧氣氛與</w:t>
      </w:r>
      <w:r w:rsidR="00042DD0" w:rsidRPr="00D202E2">
        <w:rPr>
          <w:rFonts w:eastAsia="標楷體"/>
          <w:sz w:val="28"/>
          <w:szCs w:val="28"/>
        </w:rPr>
        <w:t>體健</w:t>
      </w:r>
      <w:r w:rsidR="00580DC8">
        <w:rPr>
          <w:rFonts w:eastAsia="標楷體" w:hint="eastAsia"/>
          <w:sz w:val="28"/>
          <w:szCs w:val="28"/>
          <w:lang w:eastAsia="zh-HK"/>
        </w:rPr>
        <w:t>的</w:t>
      </w:r>
      <w:r w:rsidR="005470AA" w:rsidRPr="00D202E2">
        <w:rPr>
          <w:rFonts w:eastAsia="標楷體"/>
          <w:sz w:val="28"/>
          <w:szCs w:val="28"/>
        </w:rPr>
        <w:t>風氣</w:t>
      </w:r>
      <w:r w:rsidRPr="00D202E2">
        <w:rPr>
          <w:rFonts w:eastAsia="標楷體"/>
          <w:sz w:val="28"/>
          <w:szCs w:val="28"/>
          <w:lang w:eastAsia="zh-HK"/>
        </w:rPr>
        <w:t>。</w:t>
      </w:r>
    </w:p>
    <w:p w:rsidR="005470AA" w:rsidRPr="00D202E2" w:rsidRDefault="009346BE" w:rsidP="00B07B63">
      <w:pPr>
        <w:adjustRightInd w:val="0"/>
        <w:snapToGrid w:val="0"/>
        <w:spacing w:line="400" w:lineRule="exact"/>
        <w:ind w:firstLineChars="400" w:firstLine="1120"/>
        <w:jc w:val="both"/>
        <w:rPr>
          <w:rFonts w:eastAsia="標楷體"/>
          <w:sz w:val="28"/>
          <w:szCs w:val="28"/>
        </w:rPr>
      </w:pPr>
      <w:r w:rsidRPr="00D202E2">
        <w:rPr>
          <w:rFonts w:eastAsia="標楷體"/>
          <w:sz w:val="28"/>
          <w:szCs w:val="28"/>
        </w:rPr>
        <w:t>4</w:t>
      </w:r>
      <w:r w:rsidRPr="00D202E2">
        <w:rPr>
          <w:rFonts w:eastAsia="標楷體"/>
          <w:sz w:val="28"/>
          <w:szCs w:val="28"/>
          <w:lang w:eastAsia="zh-HK"/>
        </w:rPr>
        <w:t>、</w:t>
      </w:r>
      <w:r w:rsidR="005470AA" w:rsidRPr="00D202E2">
        <w:rPr>
          <w:rFonts w:eastAsia="標楷體"/>
          <w:sz w:val="28"/>
          <w:szCs w:val="28"/>
        </w:rPr>
        <w:t>強化親子關係，創造祥和社會氣氛</w:t>
      </w:r>
      <w:r w:rsidRPr="00D202E2">
        <w:rPr>
          <w:rFonts w:eastAsia="標楷體"/>
          <w:sz w:val="28"/>
          <w:szCs w:val="28"/>
          <w:lang w:eastAsia="zh-HK"/>
        </w:rPr>
        <w:t>。</w:t>
      </w:r>
    </w:p>
    <w:p w:rsidR="005470AA" w:rsidRPr="00D202E2" w:rsidRDefault="009346BE" w:rsidP="00B07B63">
      <w:pPr>
        <w:adjustRightInd w:val="0"/>
        <w:snapToGrid w:val="0"/>
        <w:spacing w:line="400" w:lineRule="exact"/>
        <w:ind w:firstLineChars="300" w:firstLine="840"/>
        <w:jc w:val="both"/>
        <w:rPr>
          <w:rFonts w:eastAsia="標楷體"/>
          <w:sz w:val="28"/>
          <w:szCs w:val="28"/>
        </w:rPr>
      </w:pPr>
      <w:r w:rsidRPr="00D202E2">
        <w:rPr>
          <w:rFonts w:eastAsia="標楷體"/>
          <w:sz w:val="28"/>
          <w:szCs w:val="28"/>
        </w:rPr>
        <w:t>(</w:t>
      </w:r>
      <w:r w:rsidRPr="00D202E2">
        <w:rPr>
          <w:rFonts w:eastAsia="標楷體"/>
          <w:sz w:val="28"/>
          <w:szCs w:val="28"/>
          <w:lang w:eastAsia="zh-HK"/>
        </w:rPr>
        <w:t>二</w:t>
      </w:r>
      <w:r w:rsidRPr="00D202E2">
        <w:rPr>
          <w:rFonts w:eastAsia="標楷體"/>
          <w:sz w:val="28"/>
          <w:szCs w:val="28"/>
        </w:rPr>
        <w:t>)</w:t>
      </w:r>
      <w:r w:rsidR="005470AA" w:rsidRPr="00D202E2">
        <w:rPr>
          <w:rFonts w:eastAsia="標楷體"/>
          <w:sz w:val="28"/>
          <w:szCs w:val="28"/>
        </w:rPr>
        <w:t>活動效益</w:t>
      </w:r>
    </w:p>
    <w:p w:rsidR="002E3A23" w:rsidRPr="00D202E2" w:rsidRDefault="009346BE" w:rsidP="00B07B63">
      <w:pPr>
        <w:adjustRightInd w:val="0"/>
        <w:snapToGrid w:val="0"/>
        <w:spacing w:line="400" w:lineRule="exact"/>
        <w:ind w:firstLineChars="400" w:firstLine="1120"/>
        <w:jc w:val="both"/>
        <w:rPr>
          <w:rFonts w:eastAsia="標楷體"/>
          <w:sz w:val="28"/>
          <w:szCs w:val="28"/>
        </w:rPr>
      </w:pPr>
      <w:r w:rsidRPr="00D202E2">
        <w:rPr>
          <w:rFonts w:eastAsia="標楷體"/>
          <w:sz w:val="28"/>
          <w:szCs w:val="28"/>
        </w:rPr>
        <w:t>1</w:t>
      </w:r>
      <w:r w:rsidRPr="00D202E2">
        <w:rPr>
          <w:rFonts w:eastAsia="標楷體"/>
          <w:sz w:val="28"/>
          <w:szCs w:val="28"/>
          <w:lang w:eastAsia="zh-HK"/>
        </w:rPr>
        <w:t>、</w:t>
      </w:r>
      <w:r w:rsidR="002E3A23" w:rsidRPr="00D202E2">
        <w:rPr>
          <w:rFonts w:eastAsia="標楷體"/>
          <w:sz w:val="28"/>
          <w:szCs w:val="28"/>
        </w:rPr>
        <w:t>提昇民眾對全民運動的參與與支持</w:t>
      </w:r>
      <w:r w:rsidR="00CC1B6D" w:rsidRPr="00D202E2">
        <w:rPr>
          <w:rFonts w:eastAsia="標楷體"/>
          <w:sz w:val="28"/>
          <w:szCs w:val="28"/>
        </w:rPr>
        <w:t>。</w:t>
      </w:r>
    </w:p>
    <w:p w:rsidR="00042DD0" w:rsidRPr="00D202E2" w:rsidRDefault="009346BE" w:rsidP="00B07B63">
      <w:pPr>
        <w:adjustRightInd w:val="0"/>
        <w:snapToGrid w:val="0"/>
        <w:spacing w:line="400" w:lineRule="exact"/>
        <w:ind w:firstLineChars="400" w:firstLine="1120"/>
        <w:jc w:val="both"/>
        <w:rPr>
          <w:rFonts w:eastAsia="標楷體"/>
          <w:sz w:val="28"/>
          <w:szCs w:val="28"/>
        </w:rPr>
      </w:pPr>
      <w:r w:rsidRPr="00D202E2">
        <w:rPr>
          <w:rFonts w:eastAsia="標楷體"/>
          <w:sz w:val="28"/>
          <w:szCs w:val="28"/>
        </w:rPr>
        <w:t>2</w:t>
      </w:r>
      <w:r w:rsidRPr="00D202E2">
        <w:rPr>
          <w:rFonts w:eastAsia="標楷體"/>
          <w:sz w:val="28"/>
          <w:szCs w:val="28"/>
          <w:lang w:eastAsia="zh-HK"/>
        </w:rPr>
        <w:t>、</w:t>
      </w:r>
      <w:r w:rsidR="002E3A23" w:rsidRPr="00D202E2">
        <w:rPr>
          <w:rFonts w:eastAsia="標楷體"/>
          <w:sz w:val="28"/>
          <w:szCs w:val="28"/>
        </w:rPr>
        <w:t>展現健康生活新觀念宣導</w:t>
      </w:r>
      <w:r w:rsidR="007E12B2" w:rsidRPr="00D202E2">
        <w:rPr>
          <w:rFonts w:eastAsia="標楷體"/>
          <w:sz w:val="28"/>
          <w:szCs w:val="28"/>
        </w:rPr>
        <w:t>、提供民眾正當休閒活動</w:t>
      </w:r>
      <w:r w:rsidR="00CC1B6D" w:rsidRPr="00D202E2">
        <w:rPr>
          <w:rFonts w:eastAsia="標楷體"/>
          <w:sz w:val="28"/>
          <w:szCs w:val="28"/>
        </w:rPr>
        <w:t>。</w:t>
      </w:r>
    </w:p>
    <w:p w:rsidR="002E3A23" w:rsidRPr="00D202E2" w:rsidRDefault="004A5B2B" w:rsidP="00B07B63">
      <w:pPr>
        <w:adjustRightInd w:val="0"/>
        <w:snapToGrid w:val="0"/>
        <w:spacing w:line="400" w:lineRule="exact"/>
        <w:jc w:val="both"/>
        <w:rPr>
          <w:rFonts w:eastAsia="標楷體"/>
          <w:sz w:val="28"/>
          <w:szCs w:val="28"/>
        </w:rPr>
      </w:pPr>
      <w:r>
        <w:rPr>
          <w:rFonts w:eastAsia="標楷體"/>
          <w:sz w:val="28"/>
          <w:szCs w:val="28"/>
        </w:rPr>
        <w:t>廿</w:t>
      </w:r>
      <w:r w:rsidR="00877538">
        <w:rPr>
          <w:rFonts w:eastAsia="標楷體" w:hint="eastAsia"/>
          <w:sz w:val="28"/>
          <w:szCs w:val="28"/>
        </w:rPr>
        <w:t>六</w:t>
      </w:r>
      <w:r w:rsidR="00580DC8">
        <w:rPr>
          <w:rFonts w:eastAsia="標楷體" w:hint="eastAsia"/>
          <w:sz w:val="28"/>
          <w:szCs w:val="28"/>
          <w:lang w:eastAsia="zh-HK"/>
        </w:rPr>
        <w:t>、</w:t>
      </w:r>
      <w:r w:rsidR="00585F1F" w:rsidRPr="00D202E2">
        <w:rPr>
          <w:rFonts w:eastAsia="標楷體"/>
          <w:sz w:val="28"/>
          <w:szCs w:val="28"/>
        </w:rPr>
        <w:t>如有未盡事宜，依大會公布訂定之。</w:t>
      </w:r>
    </w:p>
    <w:p w:rsidR="00394258" w:rsidRDefault="00394258" w:rsidP="005D1742">
      <w:pPr>
        <w:adjustRightInd w:val="0"/>
        <w:snapToGrid w:val="0"/>
        <w:spacing w:beforeLines="50" w:before="180" w:after="100" w:afterAutospacing="1" w:line="400" w:lineRule="exact"/>
        <w:jc w:val="both"/>
        <w:rPr>
          <w:rFonts w:eastAsia="標楷體"/>
          <w:sz w:val="28"/>
          <w:szCs w:val="28"/>
        </w:rPr>
      </w:pPr>
    </w:p>
    <w:p w:rsidR="00C83607" w:rsidRDefault="00C83607" w:rsidP="005D1742">
      <w:pPr>
        <w:adjustRightInd w:val="0"/>
        <w:snapToGrid w:val="0"/>
        <w:spacing w:beforeLines="50" w:before="180" w:after="100" w:afterAutospacing="1" w:line="400" w:lineRule="exact"/>
        <w:jc w:val="both"/>
        <w:rPr>
          <w:rFonts w:eastAsia="標楷體"/>
          <w:sz w:val="28"/>
          <w:szCs w:val="28"/>
        </w:rPr>
      </w:pPr>
    </w:p>
    <w:p w:rsidR="00C83607" w:rsidRDefault="00C83607" w:rsidP="005D1742">
      <w:pPr>
        <w:adjustRightInd w:val="0"/>
        <w:snapToGrid w:val="0"/>
        <w:spacing w:beforeLines="50" w:before="180" w:after="100" w:afterAutospacing="1" w:line="400" w:lineRule="exact"/>
        <w:jc w:val="both"/>
        <w:rPr>
          <w:rFonts w:ascii="標楷體" w:eastAsia="標楷體" w:hAnsi="標楷體" w:hint="eastAsia"/>
          <w:sz w:val="28"/>
          <w:szCs w:val="28"/>
        </w:rPr>
      </w:pPr>
    </w:p>
    <w:p w:rsidR="005A1934" w:rsidRDefault="005A1934" w:rsidP="005D1742">
      <w:pPr>
        <w:adjustRightInd w:val="0"/>
        <w:snapToGrid w:val="0"/>
        <w:spacing w:beforeLines="50" w:before="180" w:after="100" w:afterAutospacing="1" w:line="400" w:lineRule="exact"/>
        <w:jc w:val="both"/>
        <w:rPr>
          <w:rFonts w:ascii="標楷體" w:eastAsia="標楷體" w:hAnsi="標楷體" w:hint="eastAsia"/>
          <w:sz w:val="28"/>
          <w:szCs w:val="28"/>
        </w:rPr>
      </w:pPr>
    </w:p>
    <w:p w:rsidR="00877538" w:rsidRDefault="00877538" w:rsidP="005D1742">
      <w:pPr>
        <w:adjustRightInd w:val="0"/>
        <w:snapToGrid w:val="0"/>
        <w:spacing w:beforeLines="50" w:before="180" w:after="100" w:afterAutospacing="1" w:line="400" w:lineRule="exact"/>
        <w:jc w:val="both"/>
        <w:rPr>
          <w:rFonts w:ascii="標楷體" w:eastAsia="標楷體" w:hAnsi="標楷體"/>
          <w:sz w:val="28"/>
          <w:szCs w:val="28"/>
        </w:rPr>
      </w:pPr>
    </w:p>
    <w:p w:rsidR="00877538" w:rsidRDefault="00877538" w:rsidP="005D1742">
      <w:pPr>
        <w:adjustRightInd w:val="0"/>
        <w:snapToGrid w:val="0"/>
        <w:spacing w:beforeLines="50" w:before="180" w:after="100" w:afterAutospacing="1" w:line="400" w:lineRule="exact"/>
        <w:jc w:val="both"/>
        <w:rPr>
          <w:rFonts w:ascii="標楷體" w:eastAsia="標楷體" w:hAnsi="標楷體" w:hint="eastAsia"/>
          <w:sz w:val="28"/>
          <w:szCs w:val="28"/>
        </w:rPr>
      </w:pPr>
    </w:p>
    <w:p w:rsidR="00B728F0" w:rsidRPr="00394258" w:rsidRDefault="00702150" w:rsidP="00394258">
      <w:pPr>
        <w:widowControl/>
        <w:shd w:val="clear" w:color="auto" w:fill="FFFFFF"/>
        <w:spacing w:line="440" w:lineRule="exact"/>
        <w:rPr>
          <w:rFonts w:eastAsia="標楷體"/>
          <w:b/>
          <w:bCs/>
          <w:sz w:val="28"/>
          <w:szCs w:val="28"/>
        </w:rPr>
      </w:pPr>
      <w:r>
        <w:rPr>
          <w:rFonts w:eastAsia="標楷體"/>
          <w:sz w:val="28"/>
          <w:szCs w:val="28"/>
        </w:rPr>
        <w:lastRenderedPageBreak/>
        <w:t>廿</w:t>
      </w:r>
      <w:r>
        <w:rPr>
          <w:rFonts w:eastAsia="標楷體" w:hint="eastAsia"/>
          <w:sz w:val="28"/>
          <w:szCs w:val="28"/>
        </w:rPr>
        <w:t>七</w:t>
      </w:r>
      <w:r w:rsidR="00394258" w:rsidRPr="008566E9">
        <w:rPr>
          <w:rFonts w:ascii="標楷體" w:eastAsia="標楷體" w:hAnsi="標楷體"/>
          <w:sz w:val="28"/>
          <w:szCs w:val="28"/>
        </w:rPr>
        <w:t>、</w:t>
      </w:r>
      <w:r w:rsidR="00394258" w:rsidRPr="00394258">
        <w:rPr>
          <w:rFonts w:ascii="標楷體" w:eastAsia="標楷體" w:hAnsi="標楷體" w:hint="eastAsia"/>
          <w:sz w:val="28"/>
          <w:szCs w:val="28"/>
        </w:rPr>
        <w:t>2023</w:t>
      </w:r>
      <w:r w:rsidR="00877538">
        <w:rPr>
          <w:rFonts w:ascii="標楷體" w:eastAsia="標楷體" w:hAnsi="標楷體" w:hint="eastAsia"/>
          <w:sz w:val="28"/>
          <w:szCs w:val="28"/>
        </w:rPr>
        <w:t>屏東縣</w:t>
      </w:r>
      <w:r w:rsidR="00394258" w:rsidRPr="00394258">
        <w:rPr>
          <w:rFonts w:ascii="標楷體" w:eastAsia="標楷體" w:hAnsi="標楷體" w:hint="eastAsia"/>
          <w:sz w:val="28"/>
          <w:szCs w:val="28"/>
        </w:rPr>
        <w:t>幼獅青年盃三對三籃球鬥牛賽</w:t>
      </w:r>
      <w:r w:rsidR="00B728F0" w:rsidRPr="00394258">
        <w:rPr>
          <w:rFonts w:eastAsia="標楷體"/>
          <w:b/>
          <w:bCs/>
          <w:sz w:val="28"/>
          <w:szCs w:val="28"/>
        </w:rPr>
        <w:t>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1134"/>
        <w:gridCol w:w="709"/>
        <w:gridCol w:w="1701"/>
        <w:gridCol w:w="1701"/>
        <w:gridCol w:w="2671"/>
      </w:tblGrid>
      <w:tr w:rsidR="00B728F0" w:rsidRPr="00284765" w:rsidTr="00B07B63">
        <w:tc>
          <w:tcPr>
            <w:tcW w:w="9725" w:type="dxa"/>
            <w:gridSpan w:val="7"/>
            <w:shd w:val="clear" w:color="auto" w:fill="auto"/>
          </w:tcPr>
          <w:p w:rsidR="00B728F0" w:rsidRPr="00797247" w:rsidRDefault="00B728F0" w:rsidP="00B07B63">
            <w:pPr>
              <w:spacing w:line="480" w:lineRule="exact"/>
              <w:rPr>
                <w:rFonts w:eastAsia="標楷體" w:hint="eastAsia"/>
                <w:b/>
                <w:bCs/>
                <w:sz w:val="28"/>
              </w:rPr>
            </w:pPr>
            <w:r w:rsidRPr="00284765">
              <w:rPr>
                <w:rFonts w:eastAsia="標楷體" w:hint="eastAsia"/>
                <w:b/>
                <w:bCs/>
                <w:sz w:val="28"/>
              </w:rPr>
              <w:t>學校：</w:t>
            </w:r>
            <w:r w:rsidRPr="00284765">
              <w:rPr>
                <w:rFonts w:eastAsia="標楷體" w:hint="eastAsia"/>
                <w:b/>
                <w:bCs/>
                <w:sz w:val="28"/>
              </w:rPr>
              <w:t xml:space="preserve">                  </w:t>
            </w:r>
            <w:r w:rsidRPr="00284765">
              <w:rPr>
                <w:rFonts w:eastAsia="標楷體" w:hint="eastAsia"/>
                <w:b/>
                <w:bCs/>
                <w:sz w:val="28"/>
              </w:rPr>
              <w:t>組別：</w:t>
            </w:r>
            <w:r w:rsidRPr="00284765">
              <w:rPr>
                <w:rFonts w:ascii="標楷體" w:eastAsia="標楷體" w:hAnsi="標楷體" w:hint="eastAsia"/>
                <w:b/>
                <w:bCs/>
                <w:sz w:val="28"/>
              </w:rPr>
              <w:t>□</w:t>
            </w:r>
            <w:r w:rsidRPr="00284765">
              <w:rPr>
                <w:rFonts w:eastAsia="標楷體" w:hint="eastAsia"/>
                <w:b/>
                <w:bCs/>
                <w:sz w:val="28"/>
              </w:rPr>
              <w:t xml:space="preserve"> </w:t>
            </w:r>
            <w:r w:rsidRPr="00284765">
              <w:rPr>
                <w:rFonts w:eastAsia="標楷體" w:hint="eastAsia"/>
                <w:b/>
                <w:bCs/>
                <w:sz w:val="28"/>
              </w:rPr>
              <w:t>大專男</w:t>
            </w:r>
            <w:r w:rsidRPr="00284765">
              <w:rPr>
                <w:rFonts w:eastAsia="標楷體" w:hint="eastAsia"/>
                <w:b/>
                <w:bCs/>
                <w:sz w:val="28"/>
              </w:rPr>
              <w:t xml:space="preserve">   </w:t>
            </w:r>
            <w:r w:rsidRPr="00284765">
              <w:rPr>
                <w:rFonts w:ascii="標楷體" w:eastAsia="標楷體" w:hAnsi="標楷體" w:hint="eastAsia"/>
                <w:b/>
                <w:bCs/>
                <w:sz w:val="28"/>
              </w:rPr>
              <w:t>□</w:t>
            </w:r>
            <w:r w:rsidRPr="00284765">
              <w:rPr>
                <w:rFonts w:eastAsia="標楷體" w:hint="eastAsia"/>
                <w:b/>
                <w:bCs/>
                <w:sz w:val="28"/>
              </w:rPr>
              <w:t xml:space="preserve"> </w:t>
            </w:r>
            <w:r w:rsidR="00355737">
              <w:rPr>
                <w:rFonts w:eastAsia="標楷體" w:hint="eastAsia"/>
                <w:b/>
                <w:bCs/>
                <w:sz w:val="28"/>
              </w:rPr>
              <w:t>大專女</w:t>
            </w:r>
            <w:r w:rsidRPr="00284765">
              <w:rPr>
                <w:rFonts w:eastAsia="標楷體" w:hint="eastAsia"/>
                <w:b/>
                <w:bCs/>
                <w:sz w:val="28"/>
              </w:rPr>
              <w:t xml:space="preserve">   </w:t>
            </w:r>
            <w:r w:rsidR="00DD380B" w:rsidRPr="00284765">
              <w:rPr>
                <w:rFonts w:ascii="標楷體" w:eastAsia="標楷體" w:hAnsi="標楷體" w:hint="eastAsia"/>
                <w:b/>
                <w:bCs/>
                <w:sz w:val="28"/>
              </w:rPr>
              <w:t>□</w:t>
            </w:r>
            <w:r w:rsidR="00DD380B" w:rsidRPr="00284765">
              <w:rPr>
                <w:rFonts w:eastAsia="標楷體" w:hint="eastAsia"/>
                <w:b/>
                <w:bCs/>
                <w:sz w:val="28"/>
              </w:rPr>
              <w:t xml:space="preserve"> </w:t>
            </w:r>
            <w:r w:rsidR="00DD380B">
              <w:rPr>
                <w:rFonts w:eastAsia="標楷體" w:hint="eastAsia"/>
                <w:b/>
                <w:bCs/>
                <w:sz w:val="28"/>
              </w:rPr>
              <w:t>老馬組</w:t>
            </w:r>
          </w:p>
          <w:p w:rsidR="00355737" w:rsidRDefault="00B728F0" w:rsidP="00B07B63">
            <w:pPr>
              <w:spacing w:line="480" w:lineRule="exact"/>
              <w:rPr>
                <w:rFonts w:eastAsia="標楷體"/>
                <w:b/>
                <w:bCs/>
                <w:sz w:val="28"/>
              </w:rPr>
            </w:pPr>
            <w:r w:rsidRPr="00797247">
              <w:rPr>
                <w:rFonts w:eastAsia="標楷體" w:hint="eastAsia"/>
                <w:b/>
                <w:bCs/>
                <w:sz w:val="28"/>
              </w:rPr>
              <w:t xml:space="preserve">                              </w:t>
            </w:r>
            <w:r w:rsidRPr="00797247">
              <w:rPr>
                <w:rFonts w:ascii="標楷體" w:eastAsia="標楷體" w:hAnsi="標楷體" w:hint="eastAsia"/>
                <w:b/>
                <w:bCs/>
                <w:sz w:val="28"/>
              </w:rPr>
              <w:t>□</w:t>
            </w:r>
            <w:r w:rsidRPr="00797247">
              <w:rPr>
                <w:rFonts w:eastAsia="標楷體" w:hint="eastAsia"/>
                <w:b/>
                <w:bCs/>
                <w:sz w:val="28"/>
              </w:rPr>
              <w:t xml:space="preserve"> </w:t>
            </w:r>
            <w:r w:rsidR="00355737">
              <w:rPr>
                <w:rFonts w:eastAsia="標楷體" w:hint="eastAsia"/>
                <w:b/>
                <w:bCs/>
                <w:sz w:val="28"/>
              </w:rPr>
              <w:t>高中男</w:t>
            </w:r>
            <w:r w:rsidRPr="00797247">
              <w:rPr>
                <w:rFonts w:eastAsia="標楷體" w:hint="eastAsia"/>
                <w:b/>
                <w:bCs/>
                <w:sz w:val="28"/>
              </w:rPr>
              <w:t xml:space="preserve">   </w:t>
            </w:r>
            <w:r w:rsidRPr="00797247">
              <w:rPr>
                <w:rFonts w:ascii="標楷體" w:eastAsia="標楷體" w:hAnsi="標楷體" w:hint="eastAsia"/>
                <w:b/>
                <w:bCs/>
                <w:sz w:val="28"/>
              </w:rPr>
              <w:t>□</w:t>
            </w:r>
            <w:r w:rsidRPr="00797247">
              <w:rPr>
                <w:rFonts w:eastAsia="標楷體" w:hint="eastAsia"/>
                <w:b/>
                <w:bCs/>
                <w:sz w:val="28"/>
              </w:rPr>
              <w:t xml:space="preserve"> </w:t>
            </w:r>
            <w:r w:rsidRPr="00797247">
              <w:rPr>
                <w:rFonts w:eastAsia="標楷體" w:hint="eastAsia"/>
                <w:b/>
                <w:bCs/>
                <w:sz w:val="28"/>
              </w:rPr>
              <w:t>高中女</w:t>
            </w:r>
          </w:p>
          <w:p w:rsidR="00355737" w:rsidRDefault="00355737" w:rsidP="00355737">
            <w:pPr>
              <w:spacing w:line="480" w:lineRule="exact"/>
              <w:ind w:firstLineChars="1490" w:firstLine="4176"/>
              <w:rPr>
                <w:rFonts w:eastAsia="標楷體"/>
                <w:b/>
                <w:bCs/>
                <w:sz w:val="28"/>
              </w:rPr>
            </w:pPr>
            <w:r w:rsidRPr="00284765">
              <w:rPr>
                <w:rFonts w:ascii="標楷體" w:eastAsia="標楷體" w:hAnsi="標楷體" w:hint="eastAsia"/>
                <w:b/>
                <w:bCs/>
                <w:sz w:val="28"/>
              </w:rPr>
              <w:t>□</w:t>
            </w:r>
            <w:r w:rsidRPr="00284765">
              <w:rPr>
                <w:rFonts w:eastAsia="標楷體" w:hint="eastAsia"/>
                <w:b/>
                <w:bCs/>
                <w:sz w:val="28"/>
              </w:rPr>
              <w:t xml:space="preserve"> </w:t>
            </w:r>
            <w:r>
              <w:rPr>
                <w:rFonts w:eastAsia="標楷體" w:hint="eastAsia"/>
                <w:b/>
                <w:bCs/>
                <w:sz w:val="28"/>
              </w:rPr>
              <w:t>國中</w:t>
            </w:r>
            <w:r w:rsidRPr="00284765">
              <w:rPr>
                <w:rFonts w:eastAsia="標楷體" w:hint="eastAsia"/>
                <w:b/>
                <w:bCs/>
                <w:sz w:val="28"/>
              </w:rPr>
              <w:t>男</w:t>
            </w:r>
            <w:r w:rsidRPr="00284765">
              <w:rPr>
                <w:rFonts w:eastAsia="標楷體" w:hint="eastAsia"/>
                <w:b/>
                <w:bCs/>
                <w:sz w:val="28"/>
              </w:rPr>
              <w:t xml:space="preserve">   </w:t>
            </w:r>
            <w:r w:rsidRPr="00284765">
              <w:rPr>
                <w:rFonts w:ascii="標楷體" w:eastAsia="標楷體" w:hAnsi="標楷體" w:hint="eastAsia"/>
                <w:b/>
                <w:bCs/>
                <w:sz w:val="28"/>
              </w:rPr>
              <w:t>□</w:t>
            </w:r>
            <w:r w:rsidRPr="00284765">
              <w:rPr>
                <w:rFonts w:eastAsia="標楷體" w:hint="eastAsia"/>
                <w:b/>
                <w:bCs/>
                <w:sz w:val="28"/>
              </w:rPr>
              <w:t xml:space="preserve"> </w:t>
            </w:r>
            <w:r>
              <w:rPr>
                <w:rFonts w:eastAsia="標楷體" w:hint="eastAsia"/>
                <w:b/>
                <w:bCs/>
                <w:sz w:val="28"/>
              </w:rPr>
              <w:t>國中女</w:t>
            </w:r>
          </w:p>
          <w:p w:rsidR="00B728F0" w:rsidRPr="00284765" w:rsidRDefault="00355737" w:rsidP="00355737">
            <w:pPr>
              <w:spacing w:line="480" w:lineRule="exact"/>
              <w:ind w:firstLineChars="1490" w:firstLine="4176"/>
              <w:rPr>
                <w:rFonts w:eastAsia="標楷體"/>
                <w:b/>
                <w:bCs/>
                <w:sz w:val="28"/>
              </w:rPr>
            </w:pPr>
            <w:r w:rsidRPr="00284765">
              <w:rPr>
                <w:rFonts w:ascii="標楷體" w:eastAsia="標楷體" w:hAnsi="標楷體" w:hint="eastAsia"/>
                <w:b/>
                <w:bCs/>
                <w:sz w:val="28"/>
              </w:rPr>
              <w:t>□</w:t>
            </w:r>
            <w:r w:rsidRPr="00284765">
              <w:rPr>
                <w:rFonts w:eastAsia="標楷體" w:hint="eastAsia"/>
                <w:b/>
                <w:bCs/>
                <w:sz w:val="28"/>
              </w:rPr>
              <w:t xml:space="preserve"> </w:t>
            </w:r>
            <w:r>
              <w:rPr>
                <w:rFonts w:eastAsia="標楷體" w:hint="eastAsia"/>
                <w:b/>
                <w:bCs/>
                <w:sz w:val="28"/>
              </w:rPr>
              <w:t>國小組</w:t>
            </w:r>
          </w:p>
          <w:p w:rsidR="00B728F0" w:rsidRPr="00284765" w:rsidRDefault="00B728F0" w:rsidP="00B07B63">
            <w:pPr>
              <w:spacing w:line="480" w:lineRule="exact"/>
              <w:rPr>
                <w:rFonts w:eastAsia="標楷體"/>
                <w:b/>
                <w:bCs/>
                <w:sz w:val="28"/>
              </w:rPr>
            </w:pPr>
            <w:r w:rsidRPr="00284765">
              <w:rPr>
                <w:rFonts w:eastAsia="標楷體" w:hint="eastAsia"/>
                <w:b/>
                <w:bCs/>
                <w:sz w:val="28"/>
              </w:rPr>
              <w:t>隊名：</w:t>
            </w:r>
            <w:r w:rsidRPr="00284765">
              <w:rPr>
                <w:rFonts w:eastAsia="標楷體" w:hint="eastAsia"/>
                <w:b/>
                <w:bCs/>
                <w:sz w:val="28"/>
              </w:rPr>
              <w:t xml:space="preserve">                     </w:t>
            </w:r>
            <w:r w:rsidRPr="00284765">
              <w:rPr>
                <w:rFonts w:eastAsia="標楷體" w:hint="eastAsia"/>
                <w:b/>
                <w:bCs/>
                <w:sz w:val="28"/>
              </w:rPr>
              <w:t>聯絡人：</w:t>
            </w:r>
            <w:r w:rsidRPr="00284765">
              <w:rPr>
                <w:rFonts w:eastAsia="標楷體" w:hint="eastAsia"/>
                <w:b/>
                <w:bCs/>
                <w:sz w:val="28"/>
              </w:rPr>
              <w:t xml:space="preserve">             </w:t>
            </w:r>
            <w:r w:rsidRPr="00284765">
              <w:rPr>
                <w:rFonts w:eastAsia="標楷體" w:hint="eastAsia"/>
                <w:b/>
                <w:bCs/>
                <w:sz w:val="28"/>
              </w:rPr>
              <w:t>聯絡電話：</w:t>
            </w:r>
          </w:p>
        </w:tc>
      </w:tr>
      <w:tr w:rsidR="00B728F0" w:rsidRPr="00284765" w:rsidTr="00B07B63">
        <w:trPr>
          <w:trHeight w:val="461"/>
        </w:trPr>
        <w:tc>
          <w:tcPr>
            <w:tcW w:w="1809" w:type="dxa"/>
            <w:gridSpan w:val="2"/>
            <w:shd w:val="clear" w:color="auto" w:fill="auto"/>
            <w:vAlign w:val="center"/>
          </w:tcPr>
          <w:p w:rsidR="00B728F0" w:rsidRPr="00284765" w:rsidRDefault="00B728F0" w:rsidP="00706424">
            <w:pPr>
              <w:jc w:val="center"/>
              <w:rPr>
                <w:rFonts w:ascii="標楷體" w:eastAsia="標楷體"/>
              </w:rPr>
            </w:pPr>
            <w:r w:rsidRPr="00284765">
              <w:rPr>
                <w:rFonts w:ascii="標楷體" w:eastAsia="標楷體" w:hint="eastAsia"/>
              </w:rPr>
              <w:t>編號</w:t>
            </w:r>
          </w:p>
        </w:tc>
        <w:tc>
          <w:tcPr>
            <w:tcW w:w="1134" w:type="dxa"/>
            <w:shd w:val="clear" w:color="auto" w:fill="auto"/>
            <w:vAlign w:val="center"/>
          </w:tcPr>
          <w:p w:rsidR="00B728F0" w:rsidRPr="00284765" w:rsidRDefault="00B728F0" w:rsidP="00706424">
            <w:pPr>
              <w:jc w:val="center"/>
              <w:rPr>
                <w:rFonts w:ascii="標楷體" w:eastAsia="標楷體"/>
              </w:rPr>
            </w:pPr>
            <w:r w:rsidRPr="00284765">
              <w:rPr>
                <w:rFonts w:ascii="標楷體" w:eastAsia="標楷體" w:hint="eastAsia"/>
              </w:rPr>
              <w:t>姓名</w:t>
            </w:r>
          </w:p>
        </w:tc>
        <w:tc>
          <w:tcPr>
            <w:tcW w:w="709" w:type="dxa"/>
            <w:shd w:val="clear" w:color="auto" w:fill="auto"/>
            <w:vAlign w:val="center"/>
          </w:tcPr>
          <w:p w:rsidR="00B728F0" w:rsidRPr="00284765" w:rsidRDefault="00B728F0" w:rsidP="00706424">
            <w:pPr>
              <w:jc w:val="center"/>
              <w:rPr>
                <w:rFonts w:ascii="標楷體" w:eastAsia="標楷體"/>
              </w:rPr>
            </w:pPr>
            <w:r w:rsidRPr="00284765">
              <w:rPr>
                <w:rFonts w:ascii="標楷體" w:eastAsia="標楷體" w:hint="eastAsia"/>
              </w:rPr>
              <w:t>年級</w:t>
            </w:r>
          </w:p>
        </w:tc>
        <w:tc>
          <w:tcPr>
            <w:tcW w:w="1701" w:type="dxa"/>
            <w:shd w:val="clear" w:color="auto" w:fill="auto"/>
            <w:vAlign w:val="center"/>
          </w:tcPr>
          <w:p w:rsidR="00B728F0" w:rsidRPr="00284765" w:rsidRDefault="00B728F0" w:rsidP="00706424">
            <w:pPr>
              <w:jc w:val="center"/>
              <w:rPr>
                <w:rFonts w:ascii="標楷體" w:eastAsia="標楷體"/>
              </w:rPr>
            </w:pPr>
            <w:r w:rsidRPr="00284765">
              <w:rPr>
                <w:rFonts w:ascii="標楷體" w:eastAsia="標楷體" w:hint="eastAsia"/>
              </w:rPr>
              <w:t>聯絡電話</w:t>
            </w:r>
          </w:p>
        </w:tc>
        <w:tc>
          <w:tcPr>
            <w:tcW w:w="1701" w:type="dxa"/>
            <w:shd w:val="clear" w:color="auto" w:fill="auto"/>
            <w:vAlign w:val="center"/>
          </w:tcPr>
          <w:p w:rsidR="00B728F0" w:rsidRDefault="00B728F0" w:rsidP="00706424">
            <w:pPr>
              <w:jc w:val="center"/>
              <w:rPr>
                <w:rFonts w:ascii="標楷體" w:eastAsia="標楷體" w:hint="eastAsia"/>
              </w:rPr>
            </w:pPr>
            <w:r>
              <w:rPr>
                <w:rFonts w:ascii="標楷體" w:eastAsia="標楷體" w:hint="eastAsia"/>
              </w:rPr>
              <w:t>緊急</w:t>
            </w:r>
            <w:r w:rsidRPr="00284765">
              <w:rPr>
                <w:rFonts w:ascii="標楷體" w:eastAsia="標楷體" w:hint="eastAsia"/>
              </w:rPr>
              <w:t>聯絡</w:t>
            </w:r>
            <w:r>
              <w:rPr>
                <w:rFonts w:ascii="標楷體" w:eastAsia="標楷體" w:hint="eastAsia"/>
              </w:rPr>
              <w:t>人</w:t>
            </w:r>
          </w:p>
          <w:p w:rsidR="00B728F0" w:rsidRPr="00284765" w:rsidRDefault="00B728F0" w:rsidP="00706424">
            <w:pPr>
              <w:jc w:val="center"/>
              <w:rPr>
                <w:rFonts w:ascii="標楷體" w:eastAsia="標楷體"/>
              </w:rPr>
            </w:pPr>
            <w:r w:rsidRPr="00284765">
              <w:rPr>
                <w:rFonts w:ascii="標楷體" w:eastAsia="標楷體" w:hint="eastAsia"/>
              </w:rPr>
              <w:t>電話</w:t>
            </w:r>
          </w:p>
        </w:tc>
        <w:tc>
          <w:tcPr>
            <w:tcW w:w="2671" w:type="dxa"/>
            <w:shd w:val="clear" w:color="auto" w:fill="auto"/>
            <w:vAlign w:val="center"/>
          </w:tcPr>
          <w:p w:rsidR="00B728F0" w:rsidRPr="00284765" w:rsidRDefault="00B728F0" w:rsidP="00706424">
            <w:pPr>
              <w:jc w:val="center"/>
              <w:rPr>
                <w:rFonts w:ascii="標楷體" w:eastAsia="標楷體"/>
              </w:rPr>
            </w:pPr>
            <w:r>
              <w:rPr>
                <w:rFonts w:ascii="標楷體" w:eastAsia="標楷體" w:hint="eastAsia"/>
              </w:rPr>
              <w:t>備  註</w:t>
            </w:r>
          </w:p>
        </w:tc>
      </w:tr>
      <w:tr w:rsidR="00B728F0" w:rsidRPr="00284765" w:rsidTr="00B07B63">
        <w:trPr>
          <w:trHeight w:val="554"/>
        </w:trPr>
        <w:tc>
          <w:tcPr>
            <w:tcW w:w="817" w:type="dxa"/>
            <w:shd w:val="clear" w:color="auto" w:fill="auto"/>
            <w:vAlign w:val="center"/>
          </w:tcPr>
          <w:p w:rsidR="00B728F0" w:rsidRPr="00663EAE" w:rsidRDefault="00B728F0" w:rsidP="00706424">
            <w:pPr>
              <w:jc w:val="center"/>
              <w:rPr>
                <w:rFonts w:eastAsia="標楷體"/>
              </w:rPr>
            </w:pPr>
            <w:r w:rsidRPr="00663EAE">
              <w:rPr>
                <w:rFonts w:eastAsia="標楷體"/>
              </w:rPr>
              <w:t>01</w:t>
            </w:r>
          </w:p>
        </w:tc>
        <w:tc>
          <w:tcPr>
            <w:tcW w:w="992" w:type="dxa"/>
            <w:shd w:val="clear" w:color="auto" w:fill="auto"/>
            <w:vAlign w:val="center"/>
          </w:tcPr>
          <w:p w:rsidR="00B728F0" w:rsidRPr="00284765" w:rsidRDefault="00B728F0" w:rsidP="00706424">
            <w:pPr>
              <w:jc w:val="center"/>
              <w:rPr>
                <w:rFonts w:ascii="標楷體" w:eastAsia="標楷體"/>
              </w:rPr>
            </w:pPr>
            <w:r>
              <w:rPr>
                <w:rFonts w:ascii="標楷體" w:eastAsia="標楷體" w:hint="eastAsia"/>
              </w:rPr>
              <w:t>隊長</w:t>
            </w:r>
          </w:p>
        </w:tc>
        <w:tc>
          <w:tcPr>
            <w:tcW w:w="1134" w:type="dxa"/>
            <w:shd w:val="clear" w:color="auto" w:fill="auto"/>
            <w:vAlign w:val="center"/>
          </w:tcPr>
          <w:p w:rsidR="00B728F0" w:rsidRPr="00284765" w:rsidRDefault="00B728F0" w:rsidP="00706424">
            <w:pPr>
              <w:jc w:val="center"/>
              <w:rPr>
                <w:rFonts w:ascii="標楷體" w:eastAsia="標楷體"/>
              </w:rPr>
            </w:pPr>
          </w:p>
        </w:tc>
        <w:tc>
          <w:tcPr>
            <w:tcW w:w="709" w:type="dxa"/>
            <w:shd w:val="clear" w:color="auto" w:fill="auto"/>
            <w:vAlign w:val="center"/>
          </w:tcPr>
          <w:p w:rsidR="00B728F0" w:rsidRPr="00284765" w:rsidRDefault="00B728F0" w:rsidP="00706424">
            <w:pPr>
              <w:jc w:val="center"/>
              <w:rPr>
                <w:rFonts w:ascii="標楷體" w:eastAsia="標楷體"/>
              </w:rPr>
            </w:pPr>
          </w:p>
        </w:tc>
        <w:tc>
          <w:tcPr>
            <w:tcW w:w="1701" w:type="dxa"/>
            <w:shd w:val="clear" w:color="auto" w:fill="auto"/>
            <w:vAlign w:val="center"/>
          </w:tcPr>
          <w:p w:rsidR="00B728F0" w:rsidRPr="00284765" w:rsidRDefault="00B728F0" w:rsidP="00706424">
            <w:pPr>
              <w:jc w:val="center"/>
              <w:rPr>
                <w:rFonts w:ascii="標楷體" w:eastAsia="標楷體"/>
              </w:rPr>
            </w:pPr>
          </w:p>
        </w:tc>
        <w:tc>
          <w:tcPr>
            <w:tcW w:w="1701" w:type="dxa"/>
            <w:shd w:val="clear" w:color="auto" w:fill="auto"/>
            <w:vAlign w:val="center"/>
          </w:tcPr>
          <w:p w:rsidR="00B728F0" w:rsidRPr="00284765" w:rsidRDefault="00B728F0" w:rsidP="00706424">
            <w:pPr>
              <w:jc w:val="center"/>
              <w:rPr>
                <w:rFonts w:ascii="標楷體" w:eastAsia="標楷體"/>
              </w:rPr>
            </w:pPr>
          </w:p>
        </w:tc>
        <w:tc>
          <w:tcPr>
            <w:tcW w:w="2671" w:type="dxa"/>
            <w:shd w:val="clear" w:color="auto" w:fill="auto"/>
            <w:vAlign w:val="center"/>
          </w:tcPr>
          <w:p w:rsidR="00B728F0" w:rsidRPr="00284765" w:rsidRDefault="00B728F0" w:rsidP="00706424">
            <w:pPr>
              <w:jc w:val="center"/>
              <w:rPr>
                <w:rFonts w:ascii="標楷體" w:eastAsia="標楷體"/>
              </w:rPr>
            </w:pPr>
          </w:p>
        </w:tc>
      </w:tr>
      <w:tr w:rsidR="00B728F0" w:rsidRPr="00284765" w:rsidTr="00B07B63">
        <w:trPr>
          <w:trHeight w:val="554"/>
        </w:trPr>
        <w:tc>
          <w:tcPr>
            <w:tcW w:w="817" w:type="dxa"/>
            <w:shd w:val="clear" w:color="auto" w:fill="auto"/>
            <w:vAlign w:val="center"/>
          </w:tcPr>
          <w:p w:rsidR="00B728F0" w:rsidRPr="00663EAE" w:rsidRDefault="00B728F0" w:rsidP="00706424">
            <w:pPr>
              <w:jc w:val="center"/>
              <w:rPr>
                <w:rFonts w:eastAsia="標楷體"/>
              </w:rPr>
            </w:pPr>
            <w:r w:rsidRPr="00663EAE">
              <w:rPr>
                <w:rFonts w:eastAsia="標楷體"/>
              </w:rPr>
              <w:t>02</w:t>
            </w:r>
          </w:p>
        </w:tc>
        <w:tc>
          <w:tcPr>
            <w:tcW w:w="992" w:type="dxa"/>
            <w:shd w:val="clear" w:color="auto" w:fill="auto"/>
            <w:vAlign w:val="center"/>
          </w:tcPr>
          <w:p w:rsidR="00B728F0" w:rsidRPr="00284765" w:rsidRDefault="00B728F0" w:rsidP="00706424">
            <w:pPr>
              <w:jc w:val="center"/>
              <w:rPr>
                <w:rFonts w:ascii="標楷體" w:eastAsia="標楷體"/>
              </w:rPr>
            </w:pPr>
            <w:r>
              <w:rPr>
                <w:rFonts w:ascii="標楷體" w:eastAsia="標楷體" w:hint="eastAsia"/>
              </w:rPr>
              <w:t>隊員</w:t>
            </w:r>
          </w:p>
        </w:tc>
        <w:tc>
          <w:tcPr>
            <w:tcW w:w="1134" w:type="dxa"/>
            <w:shd w:val="clear" w:color="auto" w:fill="auto"/>
            <w:vAlign w:val="center"/>
          </w:tcPr>
          <w:p w:rsidR="00B728F0" w:rsidRPr="00284765" w:rsidRDefault="00B728F0" w:rsidP="00706424">
            <w:pPr>
              <w:jc w:val="center"/>
              <w:rPr>
                <w:rFonts w:ascii="標楷體" w:eastAsia="標楷體"/>
              </w:rPr>
            </w:pPr>
          </w:p>
        </w:tc>
        <w:tc>
          <w:tcPr>
            <w:tcW w:w="709" w:type="dxa"/>
            <w:shd w:val="clear" w:color="auto" w:fill="auto"/>
            <w:vAlign w:val="center"/>
          </w:tcPr>
          <w:p w:rsidR="00B728F0" w:rsidRPr="00284765" w:rsidRDefault="00B728F0" w:rsidP="00706424">
            <w:pPr>
              <w:jc w:val="center"/>
              <w:rPr>
                <w:rFonts w:ascii="標楷體" w:eastAsia="標楷體"/>
              </w:rPr>
            </w:pPr>
          </w:p>
        </w:tc>
        <w:tc>
          <w:tcPr>
            <w:tcW w:w="1701" w:type="dxa"/>
            <w:shd w:val="clear" w:color="auto" w:fill="auto"/>
            <w:vAlign w:val="center"/>
          </w:tcPr>
          <w:p w:rsidR="00B728F0" w:rsidRPr="00284765" w:rsidRDefault="00B728F0" w:rsidP="00706424">
            <w:pPr>
              <w:jc w:val="center"/>
              <w:rPr>
                <w:rFonts w:ascii="標楷體" w:eastAsia="標楷體"/>
              </w:rPr>
            </w:pPr>
          </w:p>
        </w:tc>
        <w:tc>
          <w:tcPr>
            <w:tcW w:w="1701" w:type="dxa"/>
            <w:shd w:val="clear" w:color="auto" w:fill="auto"/>
            <w:vAlign w:val="center"/>
          </w:tcPr>
          <w:p w:rsidR="00B728F0" w:rsidRPr="00284765" w:rsidRDefault="00B728F0" w:rsidP="00706424">
            <w:pPr>
              <w:jc w:val="center"/>
              <w:rPr>
                <w:rFonts w:ascii="標楷體" w:eastAsia="標楷體"/>
              </w:rPr>
            </w:pPr>
          </w:p>
        </w:tc>
        <w:tc>
          <w:tcPr>
            <w:tcW w:w="2671" w:type="dxa"/>
            <w:shd w:val="clear" w:color="auto" w:fill="auto"/>
            <w:vAlign w:val="center"/>
          </w:tcPr>
          <w:p w:rsidR="00B728F0" w:rsidRPr="00284765" w:rsidRDefault="00B728F0" w:rsidP="00706424">
            <w:pPr>
              <w:jc w:val="center"/>
              <w:rPr>
                <w:rFonts w:ascii="標楷體" w:eastAsia="標楷體"/>
              </w:rPr>
            </w:pPr>
          </w:p>
        </w:tc>
      </w:tr>
      <w:tr w:rsidR="00B728F0" w:rsidRPr="00284765" w:rsidTr="00B07B63">
        <w:trPr>
          <w:trHeight w:val="554"/>
        </w:trPr>
        <w:tc>
          <w:tcPr>
            <w:tcW w:w="817" w:type="dxa"/>
            <w:shd w:val="clear" w:color="auto" w:fill="auto"/>
            <w:vAlign w:val="center"/>
          </w:tcPr>
          <w:p w:rsidR="00B728F0" w:rsidRPr="00663EAE" w:rsidRDefault="00B728F0" w:rsidP="00706424">
            <w:pPr>
              <w:jc w:val="center"/>
              <w:rPr>
                <w:rFonts w:eastAsia="標楷體"/>
              </w:rPr>
            </w:pPr>
            <w:r w:rsidRPr="00663EAE">
              <w:rPr>
                <w:rFonts w:eastAsia="標楷體"/>
              </w:rPr>
              <w:t>03</w:t>
            </w:r>
          </w:p>
        </w:tc>
        <w:tc>
          <w:tcPr>
            <w:tcW w:w="992" w:type="dxa"/>
            <w:shd w:val="clear" w:color="auto" w:fill="auto"/>
            <w:vAlign w:val="center"/>
          </w:tcPr>
          <w:p w:rsidR="00B728F0" w:rsidRPr="00284765" w:rsidRDefault="00B728F0" w:rsidP="00706424">
            <w:pPr>
              <w:jc w:val="center"/>
              <w:rPr>
                <w:rFonts w:eastAsia="標楷體"/>
                <w:b/>
                <w:bCs/>
                <w:sz w:val="28"/>
              </w:rPr>
            </w:pPr>
            <w:r w:rsidRPr="00491348">
              <w:rPr>
                <w:rFonts w:ascii="標楷體" w:eastAsia="標楷體" w:hint="eastAsia"/>
              </w:rPr>
              <w:t>隊員</w:t>
            </w:r>
          </w:p>
        </w:tc>
        <w:tc>
          <w:tcPr>
            <w:tcW w:w="1134" w:type="dxa"/>
            <w:shd w:val="clear" w:color="auto" w:fill="auto"/>
            <w:vAlign w:val="center"/>
          </w:tcPr>
          <w:p w:rsidR="00B728F0" w:rsidRPr="00284765" w:rsidRDefault="00B728F0" w:rsidP="00706424">
            <w:pPr>
              <w:jc w:val="center"/>
              <w:rPr>
                <w:rFonts w:eastAsia="標楷體"/>
                <w:b/>
                <w:bCs/>
                <w:sz w:val="28"/>
              </w:rPr>
            </w:pPr>
          </w:p>
        </w:tc>
        <w:tc>
          <w:tcPr>
            <w:tcW w:w="709" w:type="dxa"/>
            <w:shd w:val="clear" w:color="auto" w:fill="auto"/>
            <w:vAlign w:val="center"/>
          </w:tcPr>
          <w:p w:rsidR="00B728F0" w:rsidRPr="00284765" w:rsidRDefault="00B728F0" w:rsidP="00706424">
            <w:pPr>
              <w:jc w:val="center"/>
              <w:rPr>
                <w:rFonts w:eastAsia="標楷體"/>
                <w:b/>
                <w:bCs/>
                <w:sz w:val="28"/>
              </w:rPr>
            </w:pPr>
          </w:p>
        </w:tc>
        <w:tc>
          <w:tcPr>
            <w:tcW w:w="1701" w:type="dxa"/>
            <w:shd w:val="clear" w:color="auto" w:fill="auto"/>
            <w:vAlign w:val="center"/>
          </w:tcPr>
          <w:p w:rsidR="00B728F0" w:rsidRPr="00284765" w:rsidRDefault="00B728F0" w:rsidP="00706424">
            <w:pPr>
              <w:jc w:val="center"/>
              <w:rPr>
                <w:rFonts w:eastAsia="標楷體"/>
                <w:b/>
                <w:bCs/>
                <w:sz w:val="28"/>
              </w:rPr>
            </w:pPr>
          </w:p>
        </w:tc>
        <w:tc>
          <w:tcPr>
            <w:tcW w:w="1701" w:type="dxa"/>
            <w:shd w:val="clear" w:color="auto" w:fill="auto"/>
            <w:vAlign w:val="center"/>
          </w:tcPr>
          <w:p w:rsidR="00B728F0" w:rsidRPr="00284765" w:rsidRDefault="00B728F0" w:rsidP="00706424">
            <w:pPr>
              <w:jc w:val="center"/>
              <w:rPr>
                <w:rFonts w:eastAsia="標楷體"/>
                <w:b/>
                <w:bCs/>
                <w:sz w:val="28"/>
              </w:rPr>
            </w:pPr>
          </w:p>
        </w:tc>
        <w:tc>
          <w:tcPr>
            <w:tcW w:w="2671" w:type="dxa"/>
            <w:shd w:val="clear" w:color="auto" w:fill="auto"/>
            <w:vAlign w:val="center"/>
          </w:tcPr>
          <w:p w:rsidR="00B728F0" w:rsidRPr="00284765" w:rsidRDefault="00B728F0" w:rsidP="00706424">
            <w:pPr>
              <w:jc w:val="center"/>
              <w:rPr>
                <w:rFonts w:eastAsia="標楷體"/>
                <w:b/>
                <w:bCs/>
                <w:sz w:val="28"/>
              </w:rPr>
            </w:pPr>
          </w:p>
        </w:tc>
      </w:tr>
      <w:tr w:rsidR="00B728F0" w:rsidRPr="00284765" w:rsidTr="00B07B63">
        <w:trPr>
          <w:trHeight w:val="554"/>
        </w:trPr>
        <w:tc>
          <w:tcPr>
            <w:tcW w:w="817" w:type="dxa"/>
            <w:shd w:val="clear" w:color="auto" w:fill="auto"/>
            <w:vAlign w:val="center"/>
          </w:tcPr>
          <w:p w:rsidR="00B728F0" w:rsidRPr="00663EAE" w:rsidRDefault="00B728F0" w:rsidP="00706424">
            <w:pPr>
              <w:jc w:val="center"/>
              <w:rPr>
                <w:rFonts w:eastAsia="標楷體"/>
              </w:rPr>
            </w:pPr>
            <w:r w:rsidRPr="00663EAE">
              <w:rPr>
                <w:rFonts w:eastAsia="標楷體"/>
              </w:rPr>
              <w:t>04</w:t>
            </w:r>
          </w:p>
        </w:tc>
        <w:tc>
          <w:tcPr>
            <w:tcW w:w="992" w:type="dxa"/>
            <w:shd w:val="clear" w:color="auto" w:fill="auto"/>
            <w:vAlign w:val="center"/>
          </w:tcPr>
          <w:p w:rsidR="00B728F0" w:rsidRPr="00491348" w:rsidRDefault="00B728F0" w:rsidP="00706424">
            <w:pPr>
              <w:jc w:val="center"/>
              <w:rPr>
                <w:rFonts w:ascii="標楷體" w:eastAsia="標楷體"/>
              </w:rPr>
            </w:pPr>
            <w:r w:rsidRPr="00491348">
              <w:rPr>
                <w:rFonts w:ascii="標楷體" w:eastAsia="標楷體" w:hint="eastAsia"/>
              </w:rPr>
              <w:t>候補</w:t>
            </w:r>
          </w:p>
        </w:tc>
        <w:tc>
          <w:tcPr>
            <w:tcW w:w="1134" w:type="dxa"/>
            <w:shd w:val="clear" w:color="auto" w:fill="auto"/>
            <w:vAlign w:val="center"/>
          </w:tcPr>
          <w:p w:rsidR="00B728F0" w:rsidRPr="00284765" w:rsidRDefault="00B728F0" w:rsidP="00706424">
            <w:pPr>
              <w:jc w:val="center"/>
              <w:rPr>
                <w:rFonts w:eastAsia="標楷體"/>
                <w:b/>
                <w:bCs/>
                <w:sz w:val="28"/>
              </w:rPr>
            </w:pPr>
          </w:p>
        </w:tc>
        <w:tc>
          <w:tcPr>
            <w:tcW w:w="709" w:type="dxa"/>
            <w:shd w:val="clear" w:color="auto" w:fill="auto"/>
            <w:vAlign w:val="center"/>
          </w:tcPr>
          <w:p w:rsidR="00B728F0" w:rsidRPr="00284765" w:rsidRDefault="00B728F0" w:rsidP="00706424">
            <w:pPr>
              <w:jc w:val="center"/>
              <w:rPr>
                <w:rFonts w:eastAsia="標楷體"/>
                <w:b/>
                <w:bCs/>
                <w:sz w:val="28"/>
              </w:rPr>
            </w:pPr>
          </w:p>
        </w:tc>
        <w:tc>
          <w:tcPr>
            <w:tcW w:w="1701" w:type="dxa"/>
            <w:shd w:val="clear" w:color="auto" w:fill="auto"/>
            <w:vAlign w:val="center"/>
          </w:tcPr>
          <w:p w:rsidR="00B728F0" w:rsidRPr="00284765" w:rsidRDefault="00B728F0" w:rsidP="00706424">
            <w:pPr>
              <w:jc w:val="center"/>
              <w:rPr>
                <w:rFonts w:eastAsia="標楷體"/>
                <w:b/>
                <w:bCs/>
                <w:sz w:val="28"/>
              </w:rPr>
            </w:pPr>
          </w:p>
        </w:tc>
        <w:tc>
          <w:tcPr>
            <w:tcW w:w="1701" w:type="dxa"/>
            <w:shd w:val="clear" w:color="auto" w:fill="auto"/>
            <w:vAlign w:val="center"/>
          </w:tcPr>
          <w:p w:rsidR="00B728F0" w:rsidRPr="00284765" w:rsidRDefault="00B728F0" w:rsidP="00706424">
            <w:pPr>
              <w:jc w:val="center"/>
              <w:rPr>
                <w:rFonts w:eastAsia="標楷體"/>
                <w:b/>
                <w:bCs/>
                <w:sz w:val="28"/>
              </w:rPr>
            </w:pPr>
          </w:p>
        </w:tc>
        <w:tc>
          <w:tcPr>
            <w:tcW w:w="2671" w:type="dxa"/>
            <w:shd w:val="clear" w:color="auto" w:fill="auto"/>
            <w:vAlign w:val="center"/>
          </w:tcPr>
          <w:p w:rsidR="00B728F0" w:rsidRPr="00284765" w:rsidRDefault="00B728F0" w:rsidP="00706424">
            <w:pPr>
              <w:jc w:val="center"/>
              <w:rPr>
                <w:rFonts w:eastAsia="標楷體"/>
                <w:b/>
                <w:bCs/>
                <w:sz w:val="28"/>
              </w:rPr>
            </w:pPr>
          </w:p>
        </w:tc>
      </w:tr>
      <w:tr w:rsidR="00B728F0" w:rsidRPr="00284765" w:rsidTr="00B07B63">
        <w:trPr>
          <w:trHeight w:val="554"/>
        </w:trPr>
        <w:tc>
          <w:tcPr>
            <w:tcW w:w="817" w:type="dxa"/>
            <w:shd w:val="clear" w:color="auto" w:fill="auto"/>
            <w:vAlign w:val="center"/>
          </w:tcPr>
          <w:p w:rsidR="00B728F0" w:rsidRPr="00663EAE" w:rsidRDefault="00B728F0" w:rsidP="00706424">
            <w:pPr>
              <w:jc w:val="center"/>
              <w:rPr>
                <w:rFonts w:eastAsia="標楷體"/>
              </w:rPr>
            </w:pPr>
            <w:r>
              <w:rPr>
                <w:rFonts w:eastAsia="標楷體" w:hint="eastAsia"/>
              </w:rPr>
              <w:t>05</w:t>
            </w:r>
          </w:p>
        </w:tc>
        <w:tc>
          <w:tcPr>
            <w:tcW w:w="992" w:type="dxa"/>
            <w:shd w:val="clear" w:color="auto" w:fill="auto"/>
            <w:vAlign w:val="center"/>
          </w:tcPr>
          <w:p w:rsidR="00B728F0" w:rsidRPr="00491348" w:rsidRDefault="00B728F0" w:rsidP="00706424">
            <w:pPr>
              <w:jc w:val="center"/>
              <w:rPr>
                <w:rFonts w:ascii="標楷體" w:eastAsia="標楷體" w:hint="eastAsia"/>
              </w:rPr>
            </w:pPr>
            <w:r w:rsidRPr="00491348">
              <w:rPr>
                <w:rFonts w:ascii="標楷體" w:eastAsia="標楷體" w:hint="eastAsia"/>
              </w:rPr>
              <w:t>候補</w:t>
            </w:r>
          </w:p>
        </w:tc>
        <w:tc>
          <w:tcPr>
            <w:tcW w:w="1134" w:type="dxa"/>
            <w:shd w:val="clear" w:color="auto" w:fill="auto"/>
            <w:vAlign w:val="center"/>
          </w:tcPr>
          <w:p w:rsidR="00B728F0" w:rsidRPr="00284765" w:rsidRDefault="00B728F0" w:rsidP="00706424">
            <w:pPr>
              <w:jc w:val="center"/>
              <w:rPr>
                <w:rFonts w:eastAsia="標楷體"/>
                <w:b/>
                <w:bCs/>
                <w:sz w:val="28"/>
              </w:rPr>
            </w:pPr>
          </w:p>
        </w:tc>
        <w:tc>
          <w:tcPr>
            <w:tcW w:w="709" w:type="dxa"/>
            <w:shd w:val="clear" w:color="auto" w:fill="auto"/>
            <w:vAlign w:val="center"/>
          </w:tcPr>
          <w:p w:rsidR="00B728F0" w:rsidRPr="00284765" w:rsidRDefault="00B728F0" w:rsidP="00706424">
            <w:pPr>
              <w:jc w:val="center"/>
              <w:rPr>
                <w:rFonts w:eastAsia="標楷體"/>
                <w:b/>
                <w:bCs/>
                <w:sz w:val="28"/>
              </w:rPr>
            </w:pPr>
          </w:p>
        </w:tc>
        <w:tc>
          <w:tcPr>
            <w:tcW w:w="1701" w:type="dxa"/>
            <w:shd w:val="clear" w:color="auto" w:fill="auto"/>
            <w:vAlign w:val="center"/>
          </w:tcPr>
          <w:p w:rsidR="00B728F0" w:rsidRPr="00284765" w:rsidRDefault="00B728F0" w:rsidP="00706424">
            <w:pPr>
              <w:jc w:val="center"/>
              <w:rPr>
                <w:rFonts w:eastAsia="標楷體"/>
                <w:b/>
                <w:bCs/>
                <w:sz w:val="28"/>
              </w:rPr>
            </w:pPr>
          </w:p>
        </w:tc>
        <w:tc>
          <w:tcPr>
            <w:tcW w:w="1701" w:type="dxa"/>
            <w:shd w:val="clear" w:color="auto" w:fill="auto"/>
            <w:vAlign w:val="center"/>
          </w:tcPr>
          <w:p w:rsidR="00B728F0" w:rsidRPr="00284765" w:rsidRDefault="00B728F0" w:rsidP="00706424">
            <w:pPr>
              <w:jc w:val="center"/>
              <w:rPr>
                <w:rFonts w:eastAsia="標楷體"/>
                <w:b/>
                <w:bCs/>
                <w:sz w:val="28"/>
              </w:rPr>
            </w:pPr>
          </w:p>
        </w:tc>
        <w:tc>
          <w:tcPr>
            <w:tcW w:w="2671" w:type="dxa"/>
            <w:shd w:val="clear" w:color="auto" w:fill="auto"/>
            <w:vAlign w:val="center"/>
          </w:tcPr>
          <w:p w:rsidR="00B728F0" w:rsidRPr="00284765" w:rsidRDefault="00B728F0" w:rsidP="00706424">
            <w:pPr>
              <w:jc w:val="center"/>
              <w:rPr>
                <w:rFonts w:eastAsia="標楷體"/>
                <w:b/>
                <w:bCs/>
                <w:sz w:val="28"/>
              </w:rPr>
            </w:pPr>
          </w:p>
        </w:tc>
      </w:tr>
    </w:tbl>
    <w:p w:rsidR="00B728F0" w:rsidRDefault="00B728F0" w:rsidP="00B728F0">
      <w:pPr>
        <w:spacing w:line="400" w:lineRule="exact"/>
        <w:rPr>
          <w:rFonts w:eastAsia="標楷體"/>
          <w:b/>
          <w:bCs/>
          <w:sz w:val="28"/>
        </w:rPr>
      </w:pPr>
      <w:r>
        <w:rPr>
          <w:rFonts w:eastAsia="標楷體" w:hint="eastAsia"/>
          <w:b/>
          <w:bCs/>
          <w:sz w:val="28"/>
        </w:rPr>
        <w:t>備註</w:t>
      </w:r>
      <w:r>
        <w:rPr>
          <w:rFonts w:eastAsia="標楷體" w:hint="eastAsia"/>
          <w:b/>
          <w:bCs/>
          <w:sz w:val="28"/>
        </w:rPr>
        <w:t>:</w:t>
      </w: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p w:rsidR="00AD5C08" w:rsidRDefault="00AD5C08" w:rsidP="00AD5C08">
      <w:pPr>
        <w:jc w:val="center"/>
        <w:rPr>
          <w:rFonts w:ascii="標楷體" w:eastAsia="標楷體" w:hAnsi="標楷體"/>
          <w:sz w:val="40"/>
          <w:szCs w:val="40"/>
        </w:rPr>
      </w:pPr>
    </w:p>
    <w:sectPr w:rsidR="00AD5C08" w:rsidSect="0033100A">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B67" w:rsidRDefault="00537B67">
      <w:r>
        <w:separator/>
      </w:r>
    </w:p>
  </w:endnote>
  <w:endnote w:type="continuationSeparator" w:id="0">
    <w:p w:rsidR="00537B67" w:rsidRDefault="00537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隸書體W7">
    <w:altName w:val="Microsoft JhengHei UI Light"/>
    <w:charset w:val="88"/>
    <w:family w:val="script"/>
    <w:pitch w:val="fixed"/>
    <w:sig w:usb0="00000000"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B67" w:rsidRDefault="00537B67">
      <w:r>
        <w:separator/>
      </w:r>
    </w:p>
  </w:footnote>
  <w:footnote w:type="continuationSeparator" w:id="0">
    <w:p w:rsidR="00537B67" w:rsidRDefault="00537B6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2D84"/>
    <w:multiLevelType w:val="hybridMultilevel"/>
    <w:tmpl w:val="B9AA4FBC"/>
    <w:lvl w:ilvl="0" w:tplc="0409000F">
      <w:start w:val="1"/>
      <w:numFmt w:val="decimal"/>
      <w:lvlText w:val="%1."/>
      <w:lvlJc w:val="left"/>
      <w:pPr>
        <w:ind w:left="1092" w:hanging="480"/>
      </w:pPr>
    </w:lvl>
    <w:lvl w:ilvl="1" w:tplc="04090019">
      <w:start w:val="1"/>
      <w:numFmt w:val="ideographTraditional"/>
      <w:lvlText w:val="%2、"/>
      <w:lvlJc w:val="left"/>
      <w:pPr>
        <w:ind w:left="1572" w:hanging="480"/>
      </w:pPr>
    </w:lvl>
    <w:lvl w:ilvl="2" w:tplc="0409001B" w:tentative="1">
      <w:start w:val="1"/>
      <w:numFmt w:val="lowerRoman"/>
      <w:lvlText w:val="%3."/>
      <w:lvlJc w:val="right"/>
      <w:pPr>
        <w:ind w:left="2052" w:hanging="480"/>
      </w:pPr>
    </w:lvl>
    <w:lvl w:ilvl="3" w:tplc="0409000F" w:tentative="1">
      <w:start w:val="1"/>
      <w:numFmt w:val="decimal"/>
      <w:lvlText w:val="%4."/>
      <w:lvlJc w:val="left"/>
      <w:pPr>
        <w:ind w:left="2532" w:hanging="480"/>
      </w:pPr>
    </w:lvl>
    <w:lvl w:ilvl="4" w:tplc="04090019" w:tentative="1">
      <w:start w:val="1"/>
      <w:numFmt w:val="ideographTraditional"/>
      <w:lvlText w:val="%5、"/>
      <w:lvlJc w:val="left"/>
      <w:pPr>
        <w:ind w:left="3012" w:hanging="480"/>
      </w:pPr>
    </w:lvl>
    <w:lvl w:ilvl="5" w:tplc="0409001B" w:tentative="1">
      <w:start w:val="1"/>
      <w:numFmt w:val="lowerRoman"/>
      <w:lvlText w:val="%6."/>
      <w:lvlJc w:val="right"/>
      <w:pPr>
        <w:ind w:left="3492" w:hanging="480"/>
      </w:pPr>
    </w:lvl>
    <w:lvl w:ilvl="6" w:tplc="0409000F" w:tentative="1">
      <w:start w:val="1"/>
      <w:numFmt w:val="decimal"/>
      <w:lvlText w:val="%7."/>
      <w:lvlJc w:val="left"/>
      <w:pPr>
        <w:ind w:left="3972" w:hanging="480"/>
      </w:pPr>
    </w:lvl>
    <w:lvl w:ilvl="7" w:tplc="04090019" w:tentative="1">
      <w:start w:val="1"/>
      <w:numFmt w:val="ideographTraditional"/>
      <w:lvlText w:val="%8、"/>
      <w:lvlJc w:val="left"/>
      <w:pPr>
        <w:ind w:left="4452" w:hanging="480"/>
      </w:pPr>
    </w:lvl>
    <w:lvl w:ilvl="8" w:tplc="0409001B" w:tentative="1">
      <w:start w:val="1"/>
      <w:numFmt w:val="lowerRoman"/>
      <w:lvlText w:val="%9."/>
      <w:lvlJc w:val="right"/>
      <w:pPr>
        <w:ind w:left="4932" w:hanging="480"/>
      </w:pPr>
    </w:lvl>
  </w:abstractNum>
  <w:abstractNum w:abstractNumId="1" w15:restartNumberingAfterBreak="0">
    <w:nsid w:val="07C24378"/>
    <w:multiLevelType w:val="multilevel"/>
    <w:tmpl w:val="07C24378"/>
    <w:lvl w:ilvl="0">
      <w:start w:val="1"/>
      <w:numFmt w:val="taiwaneseCountingThousand"/>
      <w:suff w:val="nothing"/>
      <w:lvlText w:val="(%1)"/>
      <w:lvlJc w:val="left"/>
      <w:pPr>
        <w:ind w:left="1997" w:hanging="720"/>
      </w:pPr>
      <w:rPr>
        <w:rFonts w:hint="default"/>
      </w:rPr>
    </w:lvl>
    <w:lvl w:ilvl="1">
      <w:start w:val="1"/>
      <w:numFmt w:val="ideographTraditional"/>
      <w:lvlText w:val="%2、"/>
      <w:lvlJc w:val="left"/>
      <w:pPr>
        <w:ind w:left="3513" w:hanging="480"/>
      </w:pPr>
    </w:lvl>
    <w:lvl w:ilvl="2">
      <w:start w:val="1"/>
      <w:numFmt w:val="lowerRoman"/>
      <w:lvlText w:val="%3."/>
      <w:lvlJc w:val="right"/>
      <w:pPr>
        <w:ind w:left="3993" w:hanging="480"/>
      </w:pPr>
    </w:lvl>
    <w:lvl w:ilvl="3">
      <w:start w:val="1"/>
      <w:numFmt w:val="decimal"/>
      <w:lvlText w:val="%4."/>
      <w:lvlJc w:val="left"/>
      <w:pPr>
        <w:ind w:left="4473" w:hanging="480"/>
      </w:pPr>
    </w:lvl>
    <w:lvl w:ilvl="4">
      <w:start w:val="1"/>
      <w:numFmt w:val="ideographTraditional"/>
      <w:lvlText w:val="%5、"/>
      <w:lvlJc w:val="left"/>
      <w:pPr>
        <w:ind w:left="4953" w:hanging="480"/>
      </w:pPr>
    </w:lvl>
    <w:lvl w:ilvl="5">
      <w:start w:val="1"/>
      <w:numFmt w:val="lowerRoman"/>
      <w:lvlText w:val="%6."/>
      <w:lvlJc w:val="right"/>
      <w:pPr>
        <w:ind w:left="5433" w:hanging="480"/>
      </w:pPr>
    </w:lvl>
    <w:lvl w:ilvl="6">
      <w:start w:val="1"/>
      <w:numFmt w:val="decimal"/>
      <w:lvlText w:val="%7."/>
      <w:lvlJc w:val="left"/>
      <w:pPr>
        <w:ind w:left="5913" w:hanging="480"/>
      </w:pPr>
    </w:lvl>
    <w:lvl w:ilvl="7">
      <w:start w:val="1"/>
      <w:numFmt w:val="ideographTraditional"/>
      <w:lvlText w:val="%8、"/>
      <w:lvlJc w:val="left"/>
      <w:pPr>
        <w:ind w:left="6393" w:hanging="480"/>
      </w:pPr>
    </w:lvl>
    <w:lvl w:ilvl="8">
      <w:start w:val="1"/>
      <w:numFmt w:val="lowerRoman"/>
      <w:lvlText w:val="%9."/>
      <w:lvlJc w:val="right"/>
      <w:pPr>
        <w:ind w:left="6873" w:hanging="480"/>
      </w:pPr>
    </w:lvl>
  </w:abstractNum>
  <w:abstractNum w:abstractNumId="2" w15:restartNumberingAfterBreak="0">
    <w:nsid w:val="0E2B2D50"/>
    <w:multiLevelType w:val="hybridMultilevel"/>
    <w:tmpl w:val="02D61682"/>
    <w:lvl w:ilvl="0" w:tplc="7AA6CD20">
      <w:start w:val="1"/>
      <w:numFmt w:val="taiwaneseCountingThousand"/>
      <w:lvlText w:val="（%1）"/>
      <w:lvlJc w:val="left"/>
      <w:pPr>
        <w:tabs>
          <w:tab w:val="num" w:pos="1618"/>
        </w:tabs>
        <w:ind w:left="1618" w:hanging="720"/>
      </w:pPr>
      <w:rPr>
        <w:rFonts w:hint="default"/>
      </w:rPr>
    </w:lvl>
    <w:lvl w:ilvl="1" w:tplc="04090019" w:tentative="1">
      <w:start w:val="1"/>
      <w:numFmt w:val="ideographTraditional"/>
      <w:lvlText w:val="%2、"/>
      <w:lvlJc w:val="left"/>
      <w:pPr>
        <w:tabs>
          <w:tab w:val="num" w:pos="1858"/>
        </w:tabs>
        <w:ind w:left="1858" w:hanging="480"/>
      </w:pPr>
    </w:lvl>
    <w:lvl w:ilvl="2" w:tplc="0409001B" w:tentative="1">
      <w:start w:val="1"/>
      <w:numFmt w:val="lowerRoman"/>
      <w:lvlText w:val="%3."/>
      <w:lvlJc w:val="right"/>
      <w:pPr>
        <w:tabs>
          <w:tab w:val="num" w:pos="2338"/>
        </w:tabs>
        <w:ind w:left="2338" w:hanging="480"/>
      </w:pPr>
    </w:lvl>
    <w:lvl w:ilvl="3" w:tplc="0409000F" w:tentative="1">
      <w:start w:val="1"/>
      <w:numFmt w:val="decimal"/>
      <w:lvlText w:val="%4."/>
      <w:lvlJc w:val="left"/>
      <w:pPr>
        <w:tabs>
          <w:tab w:val="num" w:pos="2818"/>
        </w:tabs>
        <w:ind w:left="2818" w:hanging="480"/>
      </w:pPr>
    </w:lvl>
    <w:lvl w:ilvl="4" w:tplc="04090019" w:tentative="1">
      <w:start w:val="1"/>
      <w:numFmt w:val="ideographTraditional"/>
      <w:lvlText w:val="%5、"/>
      <w:lvlJc w:val="left"/>
      <w:pPr>
        <w:tabs>
          <w:tab w:val="num" w:pos="3298"/>
        </w:tabs>
        <w:ind w:left="3298" w:hanging="480"/>
      </w:pPr>
    </w:lvl>
    <w:lvl w:ilvl="5" w:tplc="0409001B" w:tentative="1">
      <w:start w:val="1"/>
      <w:numFmt w:val="lowerRoman"/>
      <w:lvlText w:val="%6."/>
      <w:lvlJc w:val="right"/>
      <w:pPr>
        <w:tabs>
          <w:tab w:val="num" w:pos="3778"/>
        </w:tabs>
        <w:ind w:left="3778" w:hanging="480"/>
      </w:pPr>
    </w:lvl>
    <w:lvl w:ilvl="6" w:tplc="0409000F" w:tentative="1">
      <w:start w:val="1"/>
      <w:numFmt w:val="decimal"/>
      <w:lvlText w:val="%7."/>
      <w:lvlJc w:val="left"/>
      <w:pPr>
        <w:tabs>
          <w:tab w:val="num" w:pos="4258"/>
        </w:tabs>
        <w:ind w:left="4258" w:hanging="480"/>
      </w:pPr>
    </w:lvl>
    <w:lvl w:ilvl="7" w:tplc="04090019" w:tentative="1">
      <w:start w:val="1"/>
      <w:numFmt w:val="ideographTraditional"/>
      <w:lvlText w:val="%8、"/>
      <w:lvlJc w:val="left"/>
      <w:pPr>
        <w:tabs>
          <w:tab w:val="num" w:pos="4738"/>
        </w:tabs>
        <w:ind w:left="4738" w:hanging="480"/>
      </w:pPr>
    </w:lvl>
    <w:lvl w:ilvl="8" w:tplc="0409001B" w:tentative="1">
      <w:start w:val="1"/>
      <w:numFmt w:val="lowerRoman"/>
      <w:lvlText w:val="%9."/>
      <w:lvlJc w:val="right"/>
      <w:pPr>
        <w:tabs>
          <w:tab w:val="num" w:pos="5218"/>
        </w:tabs>
        <w:ind w:left="5218" w:hanging="480"/>
      </w:pPr>
    </w:lvl>
  </w:abstractNum>
  <w:abstractNum w:abstractNumId="3" w15:restartNumberingAfterBreak="0">
    <w:nsid w:val="13EF6502"/>
    <w:multiLevelType w:val="hybridMultilevel"/>
    <w:tmpl w:val="921CBF4A"/>
    <w:lvl w:ilvl="0" w:tplc="7F7E6A94">
      <w:start w:val="1"/>
      <w:numFmt w:val="taiwaneseCountingThousand"/>
      <w:lvlText w:val="（%1）"/>
      <w:lvlJc w:val="left"/>
      <w:pPr>
        <w:tabs>
          <w:tab w:val="num" w:pos="1755"/>
        </w:tabs>
        <w:ind w:left="1755" w:hanging="855"/>
      </w:pPr>
      <w:rPr>
        <w:rFonts w:hint="default"/>
      </w:rPr>
    </w:lvl>
    <w:lvl w:ilvl="1" w:tplc="0409000F">
      <w:start w:val="1"/>
      <w:numFmt w:val="decimal"/>
      <w:lvlText w:val="%2."/>
      <w:lvlJc w:val="left"/>
      <w:pPr>
        <w:tabs>
          <w:tab w:val="num" w:pos="1860"/>
        </w:tabs>
        <w:ind w:left="1860" w:hanging="480"/>
      </w:pPr>
      <w:rPr>
        <w:rFonts w:hint="default"/>
      </w:rPr>
    </w:lvl>
    <w:lvl w:ilvl="2" w:tplc="0D640082">
      <w:start w:val="1"/>
      <w:numFmt w:val="taiwaneseCountingThousand"/>
      <w:lvlText w:val="(%3)"/>
      <w:lvlJc w:val="left"/>
      <w:pPr>
        <w:tabs>
          <w:tab w:val="num" w:pos="2580"/>
        </w:tabs>
        <w:ind w:left="2580" w:hanging="720"/>
      </w:pPr>
      <w:rPr>
        <w:rFonts w:hint="default"/>
      </w:r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4" w15:restartNumberingAfterBreak="0">
    <w:nsid w:val="1AF60C2B"/>
    <w:multiLevelType w:val="hybridMultilevel"/>
    <w:tmpl w:val="8BCED20E"/>
    <w:lvl w:ilvl="0" w:tplc="DE8E7CF4">
      <w:start w:val="1"/>
      <w:numFmt w:val="decimal"/>
      <w:lvlText w:val="%1."/>
      <w:lvlJc w:val="left"/>
      <w:pPr>
        <w:tabs>
          <w:tab w:val="num" w:pos="480"/>
        </w:tabs>
        <w:ind w:left="480" w:hanging="480"/>
      </w:pPr>
      <w:rPr>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1CAB"/>
    <w:multiLevelType w:val="multilevel"/>
    <w:tmpl w:val="BC5E0322"/>
    <w:lvl w:ilvl="0">
      <w:start w:val="1"/>
      <w:numFmt w:val="taiwaneseCountingThousand"/>
      <w:pStyle w:val="1"/>
      <w:suff w:val="nothing"/>
      <w:lvlText w:val="%1、"/>
      <w:lvlJc w:val="left"/>
      <w:pPr>
        <w:ind w:left="454" w:hanging="454"/>
      </w:pPr>
      <w:rPr>
        <w:rFonts w:eastAsia="新細明體" w:hint="eastAsia"/>
        <w:b w:val="0"/>
        <w:i w:val="0"/>
        <w:color w:val="000000"/>
        <w:sz w:val="28"/>
        <w:szCs w:val="28"/>
      </w:rPr>
    </w:lvl>
    <w:lvl w:ilvl="1">
      <w:start w:val="1"/>
      <w:numFmt w:val="taiwaneseCountingThousand"/>
      <w:suff w:val="nothing"/>
      <w:lvlText w:val="(%2)"/>
      <w:lvlJc w:val="left"/>
      <w:pPr>
        <w:ind w:left="-2749" w:hanging="511"/>
      </w:pPr>
      <w:rPr>
        <w:rFonts w:eastAsia="新細明體" w:hint="eastAsia"/>
        <w:b w:val="0"/>
        <w:i w:val="0"/>
        <w:sz w:val="28"/>
        <w:szCs w:val="28"/>
      </w:rPr>
    </w:lvl>
    <w:lvl w:ilvl="2">
      <w:start w:val="1"/>
      <w:numFmt w:val="decimalFullWidth"/>
      <w:suff w:val="nothing"/>
      <w:lvlText w:val="%3、"/>
      <w:lvlJc w:val="left"/>
      <w:pPr>
        <w:ind w:left="-3316" w:firstLine="368"/>
      </w:pPr>
      <w:rPr>
        <w:rFonts w:eastAsia="標楷體" w:hint="eastAsia"/>
        <w:sz w:val="32"/>
        <w:szCs w:val="32"/>
      </w:rPr>
    </w:lvl>
    <w:lvl w:ilvl="3">
      <w:start w:val="1"/>
      <w:numFmt w:val="decimalFullWidth"/>
      <w:lvlText w:val="(%4)"/>
      <w:lvlJc w:val="left"/>
      <w:pPr>
        <w:tabs>
          <w:tab w:val="num" w:pos="-1275"/>
        </w:tabs>
        <w:ind w:left="-1275" w:hanging="1418"/>
      </w:pPr>
      <w:rPr>
        <w:rFonts w:hint="eastAsia"/>
      </w:rPr>
    </w:lvl>
    <w:lvl w:ilvl="4">
      <w:start w:val="1"/>
      <w:numFmt w:val="none"/>
      <w:lvlText w:val="Ａ"/>
      <w:lvlJc w:val="left"/>
      <w:pPr>
        <w:tabs>
          <w:tab w:val="num" w:pos="-1673"/>
        </w:tabs>
        <w:ind w:left="-1673" w:hanging="425"/>
      </w:pPr>
      <w:rPr>
        <w:rFonts w:hint="eastAsia"/>
      </w:rPr>
    </w:lvl>
    <w:lvl w:ilvl="5">
      <w:start w:val="1"/>
      <w:numFmt w:val="lowerLetter"/>
      <w:lvlText w:val="%6"/>
      <w:lvlJc w:val="left"/>
      <w:pPr>
        <w:tabs>
          <w:tab w:val="num" w:pos="-1248"/>
        </w:tabs>
        <w:ind w:left="-1248" w:hanging="425"/>
      </w:pPr>
      <w:rPr>
        <w:rFonts w:hint="eastAsia"/>
      </w:rPr>
    </w:lvl>
    <w:lvl w:ilvl="6">
      <w:start w:val="1"/>
      <w:numFmt w:val="lowerLetter"/>
      <w:lvlText w:val="%7)"/>
      <w:lvlJc w:val="left"/>
      <w:pPr>
        <w:tabs>
          <w:tab w:val="num" w:pos="-3600"/>
        </w:tabs>
        <w:ind w:left="-823" w:hanging="425"/>
      </w:pPr>
      <w:rPr>
        <w:rFonts w:hint="eastAsia"/>
      </w:rPr>
    </w:lvl>
    <w:lvl w:ilvl="7">
      <w:start w:val="1"/>
      <w:numFmt w:val="lowerRoman"/>
      <w:lvlText w:val="(%8)"/>
      <w:lvlJc w:val="left"/>
      <w:pPr>
        <w:tabs>
          <w:tab w:val="num" w:pos="-3600"/>
        </w:tabs>
        <w:ind w:left="-398" w:hanging="425"/>
      </w:pPr>
      <w:rPr>
        <w:rFonts w:hint="eastAsia"/>
      </w:rPr>
    </w:lvl>
    <w:lvl w:ilvl="8">
      <w:start w:val="1"/>
      <w:numFmt w:val="lowerRoman"/>
      <w:lvlText w:val="%9"/>
      <w:lvlJc w:val="left"/>
      <w:pPr>
        <w:tabs>
          <w:tab w:val="num" w:pos="-3600"/>
        </w:tabs>
        <w:ind w:left="27" w:hanging="425"/>
      </w:pPr>
      <w:rPr>
        <w:rFonts w:hint="eastAsia"/>
      </w:rPr>
    </w:lvl>
  </w:abstractNum>
  <w:abstractNum w:abstractNumId="6" w15:restartNumberingAfterBreak="0">
    <w:nsid w:val="251E37C7"/>
    <w:multiLevelType w:val="hybridMultilevel"/>
    <w:tmpl w:val="19AAF990"/>
    <w:lvl w:ilvl="0" w:tplc="C87604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25A313D8"/>
    <w:multiLevelType w:val="hybridMultilevel"/>
    <w:tmpl w:val="F39EBE64"/>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8" w15:restartNumberingAfterBreak="0">
    <w:nsid w:val="26122716"/>
    <w:multiLevelType w:val="hybridMultilevel"/>
    <w:tmpl w:val="5C70C19A"/>
    <w:lvl w:ilvl="0" w:tplc="359C24D4">
      <w:start w:val="1"/>
      <w:numFmt w:val="decimal"/>
      <w:lvlText w:val="%1."/>
      <w:lvlJc w:val="left"/>
      <w:pPr>
        <w:ind w:left="1080" w:hanging="360"/>
      </w:pPr>
      <w:rPr>
        <w:rFonts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9" w15:restartNumberingAfterBreak="0">
    <w:nsid w:val="2DAA1018"/>
    <w:multiLevelType w:val="hybridMultilevel"/>
    <w:tmpl w:val="4DB2300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0" w15:restartNumberingAfterBreak="0">
    <w:nsid w:val="30754095"/>
    <w:multiLevelType w:val="hybridMultilevel"/>
    <w:tmpl w:val="B9AA4FB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34C8122D"/>
    <w:multiLevelType w:val="hybridMultilevel"/>
    <w:tmpl w:val="1BDAD16A"/>
    <w:lvl w:ilvl="0" w:tplc="5AA4BAD6">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CF072B5"/>
    <w:multiLevelType w:val="hybridMultilevel"/>
    <w:tmpl w:val="22428D64"/>
    <w:lvl w:ilvl="0" w:tplc="D3E8FCE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46D4D83"/>
    <w:multiLevelType w:val="hybridMultilevel"/>
    <w:tmpl w:val="E6641CFA"/>
    <w:lvl w:ilvl="0" w:tplc="CDBAE4E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65569CC"/>
    <w:multiLevelType w:val="hybridMultilevel"/>
    <w:tmpl w:val="B2AC116C"/>
    <w:lvl w:ilvl="0" w:tplc="15443A2A">
      <w:start w:val="5"/>
      <w:numFmt w:val="bullet"/>
      <w:lvlText w:val="◎"/>
      <w:lvlJc w:val="left"/>
      <w:pPr>
        <w:tabs>
          <w:tab w:val="num" w:pos="1640"/>
        </w:tabs>
        <w:ind w:left="1640" w:hanging="360"/>
      </w:pPr>
      <w:rPr>
        <w:rFonts w:ascii="華康隸書體W7" w:eastAsia="華康隸書體W7" w:hAnsi="Times New Roman" w:cs="Times New Roman" w:hint="eastAsia"/>
      </w:rPr>
    </w:lvl>
    <w:lvl w:ilvl="1" w:tplc="04090003" w:tentative="1">
      <w:start w:val="1"/>
      <w:numFmt w:val="bullet"/>
      <w:lvlText w:val=""/>
      <w:lvlJc w:val="left"/>
      <w:pPr>
        <w:tabs>
          <w:tab w:val="num" w:pos="2240"/>
        </w:tabs>
        <w:ind w:left="2240" w:hanging="480"/>
      </w:pPr>
      <w:rPr>
        <w:rFonts w:ascii="Wingdings" w:hAnsi="Wingdings" w:hint="default"/>
      </w:rPr>
    </w:lvl>
    <w:lvl w:ilvl="2" w:tplc="04090005" w:tentative="1">
      <w:start w:val="1"/>
      <w:numFmt w:val="bullet"/>
      <w:lvlText w:val=""/>
      <w:lvlJc w:val="left"/>
      <w:pPr>
        <w:tabs>
          <w:tab w:val="num" w:pos="2720"/>
        </w:tabs>
        <w:ind w:left="2720" w:hanging="480"/>
      </w:pPr>
      <w:rPr>
        <w:rFonts w:ascii="Wingdings" w:hAnsi="Wingdings" w:hint="default"/>
      </w:rPr>
    </w:lvl>
    <w:lvl w:ilvl="3" w:tplc="04090001" w:tentative="1">
      <w:start w:val="1"/>
      <w:numFmt w:val="bullet"/>
      <w:lvlText w:val=""/>
      <w:lvlJc w:val="left"/>
      <w:pPr>
        <w:tabs>
          <w:tab w:val="num" w:pos="3200"/>
        </w:tabs>
        <w:ind w:left="3200" w:hanging="480"/>
      </w:pPr>
      <w:rPr>
        <w:rFonts w:ascii="Wingdings" w:hAnsi="Wingdings" w:hint="default"/>
      </w:rPr>
    </w:lvl>
    <w:lvl w:ilvl="4" w:tplc="04090003" w:tentative="1">
      <w:start w:val="1"/>
      <w:numFmt w:val="bullet"/>
      <w:lvlText w:val=""/>
      <w:lvlJc w:val="left"/>
      <w:pPr>
        <w:tabs>
          <w:tab w:val="num" w:pos="3680"/>
        </w:tabs>
        <w:ind w:left="3680" w:hanging="480"/>
      </w:pPr>
      <w:rPr>
        <w:rFonts w:ascii="Wingdings" w:hAnsi="Wingdings" w:hint="default"/>
      </w:rPr>
    </w:lvl>
    <w:lvl w:ilvl="5" w:tplc="04090005" w:tentative="1">
      <w:start w:val="1"/>
      <w:numFmt w:val="bullet"/>
      <w:lvlText w:val=""/>
      <w:lvlJc w:val="left"/>
      <w:pPr>
        <w:tabs>
          <w:tab w:val="num" w:pos="4160"/>
        </w:tabs>
        <w:ind w:left="4160" w:hanging="480"/>
      </w:pPr>
      <w:rPr>
        <w:rFonts w:ascii="Wingdings" w:hAnsi="Wingdings" w:hint="default"/>
      </w:rPr>
    </w:lvl>
    <w:lvl w:ilvl="6" w:tplc="04090001" w:tentative="1">
      <w:start w:val="1"/>
      <w:numFmt w:val="bullet"/>
      <w:lvlText w:val=""/>
      <w:lvlJc w:val="left"/>
      <w:pPr>
        <w:tabs>
          <w:tab w:val="num" w:pos="4640"/>
        </w:tabs>
        <w:ind w:left="4640" w:hanging="480"/>
      </w:pPr>
      <w:rPr>
        <w:rFonts w:ascii="Wingdings" w:hAnsi="Wingdings" w:hint="default"/>
      </w:rPr>
    </w:lvl>
    <w:lvl w:ilvl="7" w:tplc="04090003" w:tentative="1">
      <w:start w:val="1"/>
      <w:numFmt w:val="bullet"/>
      <w:lvlText w:val=""/>
      <w:lvlJc w:val="left"/>
      <w:pPr>
        <w:tabs>
          <w:tab w:val="num" w:pos="5120"/>
        </w:tabs>
        <w:ind w:left="5120" w:hanging="480"/>
      </w:pPr>
      <w:rPr>
        <w:rFonts w:ascii="Wingdings" w:hAnsi="Wingdings" w:hint="default"/>
      </w:rPr>
    </w:lvl>
    <w:lvl w:ilvl="8" w:tplc="04090005" w:tentative="1">
      <w:start w:val="1"/>
      <w:numFmt w:val="bullet"/>
      <w:lvlText w:val=""/>
      <w:lvlJc w:val="left"/>
      <w:pPr>
        <w:tabs>
          <w:tab w:val="num" w:pos="5600"/>
        </w:tabs>
        <w:ind w:left="5600" w:hanging="480"/>
      </w:pPr>
      <w:rPr>
        <w:rFonts w:ascii="Wingdings" w:hAnsi="Wingdings" w:hint="default"/>
      </w:rPr>
    </w:lvl>
  </w:abstractNum>
  <w:abstractNum w:abstractNumId="15" w15:restartNumberingAfterBreak="0">
    <w:nsid w:val="480B1877"/>
    <w:multiLevelType w:val="hybridMultilevel"/>
    <w:tmpl w:val="66B83764"/>
    <w:lvl w:ilvl="0" w:tplc="0409000F">
      <w:start w:val="1"/>
      <w:numFmt w:val="decimal"/>
      <w:lvlText w:val="%1."/>
      <w:lvlJc w:val="left"/>
      <w:pPr>
        <w:ind w:left="1410" w:hanging="480"/>
      </w:pPr>
    </w:lvl>
    <w:lvl w:ilvl="1" w:tplc="04090019">
      <w:start w:val="1"/>
      <w:numFmt w:val="ideographTraditional"/>
      <w:lvlText w:val="%2、"/>
      <w:lvlJc w:val="left"/>
      <w:pPr>
        <w:ind w:left="1890" w:hanging="480"/>
      </w:pPr>
    </w:lvl>
    <w:lvl w:ilvl="2" w:tplc="0409001B">
      <w:start w:val="1"/>
      <w:numFmt w:val="lowerRoman"/>
      <w:lvlText w:val="%3."/>
      <w:lvlJc w:val="right"/>
      <w:pPr>
        <w:ind w:left="2370" w:hanging="480"/>
      </w:pPr>
    </w:lvl>
    <w:lvl w:ilvl="3" w:tplc="0409000F">
      <w:start w:val="1"/>
      <w:numFmt w:val="decimal"/>
      <w:lvlText w:val="%4."/>
      <w:lvlJc w:val="left"/>
      <w:pPr>
        <w:ind w:left="2850" w:hanging="480"/>
      </w:pPr>
    </w:lvl>
    <w:lvl w:ilvl="4" w:tplc="04090019" w:tentative="1">
      <w:start w:val="1"/>
      <w:numFmt w:val="ideographTraditional"/>
      <w:lvlText w:val="%5、"/>
      <w:lvlJc w:val="left"/>
      <w:pPr>
        <w:ind w:left="3330" w:hanging="480"/>
      </w:pPr>
    </w:lvl>
    <w:lvl w:ilvl="5" w:tplc="0409001B" w:tentative="1">
      <w:start w:val="1"/>
      <w:numFmt w:val="lowerRoman"/>
      <w:lvlText w:val="%6."/>
      <w:lvlJc w:val="right"/>
      <w:pPr>
        <w:ind w:left="3810" w:hanging="480"/>
      </w:pPr>
    </w:lvl>
    <w:lvl w:ilvl="6" w:tplc="0409000F" w:tentative="1">
      <w:start w:val="1"/>
      <w:numFmt w:val="decimal"/>
      <w:lvlText w:val="%7."/>
      <w:lvlJc w:val="left"/>
      <w:pPr>
        <w:ind w:left="4290" w:hanging="480"/>
      </w:pPr>
    </w:lvl>
    <w:lvl w:ilvl="7" w:tplc="04090019" w:tentative="1">
      <w:start w:val="1"/>
      <w:numFmt w:val="ideographTraditional"/>
      <w:lvlText w:val="%8、"/>
      <w:lvlJc w:val="left"/>
      <w:pPr>
        <w:ind w:left="4770" w:hanging="480"/>
      </w:pPr>
    </w:lvl>
    <w:lvl w:ilvl="8" w:tplc="0409001B" w:tentative="1">
      <w:start w:val="1"/>
      <w:numFmt w:val="lowerRoman"/>
      <w:lvlText w:val="%9."/>
      <w:lvlJc w:val="right"/>
      <w:pPr>
        <w:ind w:left="5250" w:hanging="480"/>
      </w:pPr>
    </w:lvl>
  </w:abstractNum>
  <w:abstractNum w:abstractNumId="16" w15:restartNumberingAfterBreak="0">
    <w:nsid w:val="48C4526D"/>
    <w:multiLevelType w:val="hybridMultilevel"/>
    <w:tmpl w:val="D5C45D5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7" w15:restartNumberingAfterBreak="0">
    <w:nsid w:val="4F7921EA"/>
    <w:multiLevelType w:val="hybridMultilevel"/>
    <w:tmpl w:val="CB3AEF1C"/>
    <w:lvl w:ilvl="0" w:tplc="D5D61BA4">
      <w:start w:val="1"/>
      <w:numFmt w:val="taiwaneseCountingThousand"/>
      <w:lvlText w:val="(%1)"/>
      <w:lvlJc w:val="left"/>
      <w:pPr>
        <w:tabs>
          <w:tab w:val="num" w:pos="1358"/>
        </w:tabs>
        <w:ind w:left="1358" w:hanging="720"/>
      </w:pPr>
      <w:rPr>
        <w:rFonts w:hint="default"/>
      </w:rPr>
    </w:lvl>
    <w:lvl w:ilvl="1" w:tplc="04090019" w:tentative="1">
      <w:start w:val="1"/>
      <w:numFmt w:val="ideographTraditional"/>
      <w:lvlText w:val="%2、"/>
      <w:lvlJc w:val="left"/>
      <w:pPr>
        <w:tabs>
          <w:tab w:val="num" w:pos="1598"/>
        </w:tabs>
        <w:ind w:left="1598" w:hanging="480"/>
      </w:pPr>
    </w:lvl>
    <w:lvl w:ilvl="2" w:tplc="0409001B" w:tentative="1">
      <w:start w:val="1"/>
      <w:numFmt w:val="lowerRoman"/>
      <w:lvlText w:val="%3."/>
      <w:lvlJc w:val="right"/>
      <w:pPr>
        <w:tabs>
          <w:tab w:val="num" w:pos="2078"/>
        </w:tabs>
        <w:ind w:left="2078" w:hanging="480"/>
      </w:pPr>
    </w:lvl>
    <w:lvl w:ilvl="3" w:tplc="0409000F" w:tentative="1">
      <w:start w:val="1"/>
      <w:numFmt w:val="decimal"/>
      <w:lvlText w:val="%4."/>
      <w:lvlJc w:val="left"/>
      <w:pPr>
        <w:tabs>
          <w:tab w:val="num" w:pos="2558"/>
        </w:tabs>
        <w:ind w:left="2558" w:hanging="480"/>
      </w:pPr>
    </w:lvl>
    <w:lvl w:ilvl="4" w:tplc="04090019" w:tentative="1">
      <w:start w:val="1"/>
      <w:numFmt w:val="ideographTraditional"/>
      <w:lvlText w:val="%5、"/>
      <w:lvlJc w:val="left"/>
      <w:pPr>
        <w:tabs>
          <w:tab w:val="num" w:pos="3038"/>
        </w:tabs>
        <w:ind w:left="3038" w:hanging="480"/>
      </w:pPr>
    </w:lvl>
    <w:lvl w:ilvl="5" w:tplc="0409001B" w:tentative="1">
      <w:start w:val="1"/>
      <w:numFmt w:val="lowerRoman"/>
      <w:lvlText w:val="%6."/>
      <w:lvlJc w:val="right"/>
      <w:pPr>
        <w:tabs>
          <w:tab w:val="num" w:pos="3518"/>
        </w:tabs>
        <w:ind w:left="3518" w:hanging="480"/>
      </w:pPr>
    </w:lvl>
    <w:lvl w:ilvl="6" w:tplc="0409000F" w:tentative="1">
      <w:start w:val="1"/>
      <w:numFmt w:val="decimal"/>
      <w:lvlText w:val="%7."/>
      <w:lvlJc w:val="left"/>
      <w:pPr>
        <w:tabs>
          <w:tab w:val="num" w:pos="3998"/>
        </w:tabs>
        <w:ind w:left="3998" w:hanging="480"/>
      </w:pPr>
    </w:lvl>
    <w:lvl w:ilvl="7" w:tplc="04090019" w:tentative="1">
      <w:start w:val="1"/>
      <w:numFmt w:val="ideographTraditional"/>
      <w:lvlText w:val="%8、"/>
      <w:lvlJc w:val="left"/>
      <w:pPr>
        <w:tabs>
          <w:tab w:val="num" w:pos="4478"/>
        </w:tabs>
        <w:ind w:left="4478" w:hanging="480"/>
      </w:pPr>
    </w:lvl>
    <w:lvl w:ilvl="8" w:tplc="0409001B" w:tentative="1">
      <w:start w:val="1"/>
      <w:numFmt w:val="lowerRoman"/>
      <w:lvlText w:val="%9."/>
      <w:lvlJc w:val="right"/>
      <w:pPr>
        <w:tabs>
          <w:tab w:val="num" w:pos="4958"/>
        </w:tabs>
        <w:ind w:left="4958" w:hanging="480"/>
      </w:pPr>
    </w:lvl>
  </w:abstractNum>
  <w:abstractNum w:abstractNumId="18" w15:restartNumberingAfterBreak="0">
    <w:nsid w:val="576621D7"/>
    <w:multiLevelType w:val="hybridMultilevel"/>
    <w:tmpl w:val="921E16E4"/>
    <w:lvl w:ilvl="0" w:tplc="2542CEF8">
      <w:start w:val="1"/>
      <w:numFmt w:val="taiwaneseCountingThousand"/>
      <w:lvlText w:val="（%1）"/>
      <w:lvlJc w:val="left"/>
      <w:pPr>
        <w:tabs>
          <w:tab w:val="num" w:pos="1755"/>
        </w:tabs>
        <w:ind w:left="1755" w:hanging="855"/>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19" w15:restartNumberingAfterBreak="0">
    <w:nsid w:val="5AD32626"/>
    <w:multiLevelType w:val="hybridMultilevel"/>
    <w:tmpl w:val="B9AA4FBC"/>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DEE46D6"/>
    <w:multiLevelType w:val="hybridMultilevel"/>
    <w:tmpl w:val="A9360502"/>
    <w:lvl w:ilvl="0" w:tplc="F37ECFB4">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17311A9"/>
    <w:multiLevelType w:val="hybridMultilevel"/>
    <w:tmpl w:val="AF582DA4"/>
    <w:lvl w:ilvl="0" w:tplc="04090001">
      <w:start w:val="1"/>
      <w:numFmt w:val="bullet"/>
      <w:lvlText w:val=""/>
      <w:lvlJc w:val="left"/>
      <w:pPr>
        <w:tabs>
          <w:tab w:val="num" w:pos="1600"/>
        </w:tabs>
        <w:ind w:left="1600" w:hanging="480"/>
      </w:pPr>
      <w:rPr>
        <w:rFonts w:ascii="Wingdings" w:hAnsi="Wingdings" w:hint="default"/>
      </w:rPr>
    </w:lvl>
    <w:lvl w:ilvl="1" w:tplc="04090003" w:tentative="1">
      <w:start w:val="1"/>
      <w:numFmt w:val="bullet"/>
      <w:lvlText w:val=""/>
      <w:lvlJc w:val="left"/>
      <w:pPr>
        <w:tabs>
          <w:tab w:val="num" w:pos="2080"/>
        </w:tabs>
        <w:ind w:left="2080" w:hanging="480"/>
      </w:pPr>
      <w:rPr>
        <w:rFonts w:ascii="Wingdings" w:hAnsi="Wingdings" w:hint="default"/>
      </w:rPr>
    </w:lvl>
    <w:lvl w:ilvl="2" w:tplc="04090005" w:tentative="1">
      <w:start w:val="1"/>
      <w:numFmt w:val="bullet"/>
      <w:lvlText w:val=""/>
      <w:lvlJc w:val="left"/>
      <w:pPr>
        <w:tabs>
          <w:tab w:val="num" w:pos="2560"/>
        </w:tabs>
        <w:ind w:left="2560" w:hanging="480"/>
      </w:pPr>
      <w:rPr>
        <w:rFonts w:ascii="Wingdings" w:hAnsi="Wingdings" w:hint="default"/>
      </w:rPr>
    </w:lvl>
    <w:lvl w:ilvl="3" w:tplc="04090001" w:tentative="1">
      <w:start w:val="1"/>
      <w:numFmt w:val="bullet"/>
      <w:lvlText w:val=""/>
      <w:lvlJc w:val="left"/>
      <w:pPr>
        <w:tabs>
          <w:tab w:val="num" w:pos="3040"/>
        </w:tabs>
        <w:ind w:left="3040" w:hanging="480"/>
      </w:pPr>
      <w:rPr>
        <w:rFonts w:ascii="Wingdings" w:hAnsi="Wingdings" w:hint="default"/>
      </w:rPr>
    </w:lvl>
    <w:lvl w:ilvl="4" w:tplc="04090003" w:tentative="1">
      <w:start w:val="1"/>
      <w:numFmt w:val="bullet"/>
      <w:lvlText w:val=""/>
      <w:lvlJc w:val="left"/>
      <w:pPr>
        <w:tabs>
          <w:tab w:val="num" w:pos="3520"/>
        </w:tabs>
        <w:ind w:left="3520" w:hanging="480"/>
      </w:pPr>
      <w:rPr>
        <w:rFonts w:ascii="Wingdings" w:hAnsi="Wingdings" w:hint="default"/>
      </w:rPr>
    </w:lvl>
    <w:lvl w:ilvl="5" w:tplc="04090005" w:tentative="1">
      <w:start w:val="1"/>
      <w:numFmt w:val="bullet"/>
      <w:lvlText w:val=""/>
      <w:lvlJc w:val="left"/>
      <w:pPr>
        <w:tabs>
          <w:tab w:val="num" w:pos="4000"/>
        </w:tabs>
        <w:ind w:left="4000" w:hanging="480"/>
      </w:pPr>
      <w:rPr>
        <w:rFonts w:ascii="Wingdings" w:hAnsi="Wingdings" w:hint="default"/>
      </w:rPr>
    </w:lvl>
    <w:lvl w:ilvl="6" w:tplc="04090001" w:tentative="1">
      <w:start w:val="1"/>
      <w:numFmt w:val="bullet"/>
      <w:lvlText w:val=""/>
      <w:lvlJc w:val="left"/>
      <w:pPr>
        <w:tabs>
          <w:tab w:val="num" w:pos="4480"/>
        </w:tabs>
        <w:ind w:left="4480" w:hanging="480"/>
      </w:pPr>
      <w:rPr>
        <w:rFonts w:ascii="Wingdings" w:hAnsi="Wingdings" w:hint="default"/>
      </w:rPr>
    </w:lvl>
    <w:lvl w:ilvl="7" w:tplc="04090003" w:tentative="1">
      <w:start w:val="1"/>
      <w:numFmt w:val="bullet"/>
      <w:lvlText w:val=""/>
      <w:lvlJc w:val="left"/>
      <w:pPr>
        <w:tabs>
          <w:tab w:val="num" w:pos="4960"/>
        </w:tabs>
        <w:ind w:left="4960" w:hanging="480"/>
      </w:pPr>
      <w:rPr>
        <w:rFonts w:ascii="Wingdings" w:hAnsi="Wingdings" w:hint="default"/>
      </w:rPr>
    </w:lvl>
    <w:lvl w:ilvl="8" w:tplc="04090005" w:tentative="1">
      <w:start w:val="1"/>
      <w:numFmt w:val="bullet"/>
      <w:lvlText w:val=""/>
      <w:lvlJc w:val="left"/>
      <w:pPr>
        <w:tabs>
          <w:tab w:val="num" w:pos="5440"/>
        </w:tabs>
        <w:ind w:left="5440" w:hanging="480"/>
      </w:pPr>
      <w:rPr>
        <w:rFonts w:ascii="Wingdings" w:hAnsi="Wingdings" w:hint="default"/>
      </w:rPr>
    </w:lvl>
  </w:abstractNum>
  <w:abstractNum w:abstractNumId="22" w15:restartNumberingAfterBreak="0">
    <w:nsid w:val="73C344BD"/>
    <w:multiLevelType w:val="hybridMultilevel"/>
    <w:tmpl w:val="A59823C8"/>
    <w:lvl w:ilvl="0" w:tplc="65200044">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23" w15:restartNumberingAfterBreak="0">
    <w:nsid w:val="73DF1291"/>
    <w:multiLevelType w:val="hybridMultilevel"/>
    <w:tmpl w:val="003658FE"/>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15:restartNumberingAfterBreak="0">
    <w:nsid w:val="75807CDF"/>
    <w:multiLevelType w:val="hybridMultilevel"/>
    <w:tmpl w:val="964A0FE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5" w15:restartNumberingAfterBreak="0">
    <w:nsid w:val="7AF719CC"/>
    <w:multiLevelType w:val="hybridMultilevel"/>
    <w:tmpl w:val="BA9A377A"/>
    <w:lvl w:ilvl="0" w:tplc="5F6286B8">
      <w:start w:val="1"/>
      <w:numFmt w:val="taiwaneseCountingThousand"/>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num w:numId="1">
    <w:abstractNumId w:val="14"/>
  </w:num>
  <w:num w:numId="2">
    <w:abstractNumId w:val="9"/>
  </w:num>
  <w:num w:numId="3">
    <w:abstractNumId w:val="23"/>
  </w:num>
  <w:num w:numId="4">
    <w:abstractNumId w:val="16"/>
  </w:num>
  <w:num w:numId="5">
    <w:abstractNumId w:val="7"/>
  </w:num>
  <w:num w:numId="6">
    <w:abstractNumId w:val="21"/>
  </w:num>
  <w:num w:numId="7">
    <w:abstractNumId w:val="18"/>
  </w:num>
  <w:num w:numId="8">
    <w:abstractNumId w:val="2"/>
  </w:num>
  <w:num w:numId="9">
    <w:abstractNumId w:val="22"/>
  </w:num>
  <w:num w:numId="10">
    <w:abstractNumId w:val="25"/>
  </w:num>
  <w:num w:numId="11">
    <w:abstractNumId w:val="3"/>
  </w:num>
  <w:num w:numId="12">
    <w:abstractNumId w:val="17"/>
  </w:num>
  <w:num w:numId="13">
    <w:abstractNumId w:val="6"/>
  </w:num>
  <w:num w:numId="14">
    <w:abstractNumId w:val="20"/>
  </w:num>
  <w:num w:numId="15">
    <w:abstractNumId w:val="8"/>
  </w:num>
  <w:num w:numId="16">
    <w:abstractNumId w:val="12"/>
  </w:num>
  <w:num w:numId="17">
    <w:abstractNumId w:val="5"/>
  </w:num>
  <w:num w:numId="18">
    <w:abstractNumId w:val="4"/>
  </w:num>
  <w:num w:numId="19">
    <w:abstractNumId w:val="11"/>
  </w:num>
  <w:num w:numId="20">
    <w:abstractNumId w:val="15"/>
  </w:num>
  <w:num w:numId="21">
    <w:abstractNumId w:val="13"/>
  </w:num>
  <w:num w:numId="22">
    <w:abstractNumId w:val="24"/>
  </w:num>
  <w:num w:numId="23">
    <w:abstractNumId w:val="0"/>
  </w:num>
  <w:num w:numId="24">
    <w:abstractNumId w:val="19"/>
  </w:num>
  <w:num w:numId="25">
    <w:abstractNumId w:val="10"/>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o:colormru v:ext="edit" colors="#f89d4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298"/>
    <w:rsid w:val="0000445F"/>
    <w:rsid w:val="0000497C"/>
    <w:rsid w:val="00010295"/>
    <w:rsid w:val="00016767"/>
    <w:rsid w:val="000201E2"/>
    <w:rsid w:val="00023732"/>
    <w:rsid w:val="00024719"/>
    <w:rsid w:val="00033AA2"/>
    <w:rsid w:val="00042DD0"/>
    <w:rsid w:val="000464CD"/>
    <w:rsid w:val="000509C5"/>
    <w:rsid w:val="00065BE2"/>
    <w:rsid w:val="000702EC"/>
    <w:rsid w:val="00081FF8"/>
    <w:rsid w:val="0008225D"/>
    <w:rsid w:val="00083A54"/>
    <w:rsid w:val="00084BC6"/>
    <w:rsid w:val="00090422"/>
    <w:rsid w:val="000909CD"/>
    <w:rsid w:val="00095F54"/>
    <w:rsid w:val="00097199"/>
    <w:rsid w:val="000A3E99"/>
    <w:rsid w:val="000A6720"/>
    <w:rsid w:val="000A7A5E"/>
    <w:rsid w:val="000B5E02"/>
    <w:rsid w:val="000B792B"/>
    <w:rsid w:val="000C5A2E"/>
    <w:rsid w:val="000C649B"/>
    <w:rsid w:val="000C686E"/>
    <w:rsid w:val="000D457D"/>
    <w:rsid w:val="000D5BA1"/>
    <w:rsid w:val="000E3DAA"/>
    <w:rsid w:val="000E3E7F"/>
    <w:rsid w:val="000E4413"/>
    <w:rsid w:val="000E7077"/>
    <w:rsid w:val="000F0A39"/>
    <w:rsid w:val="000F48F1"/>
    <w:rsid w:val="00106CFA"/>
    <w:rsid w:val="001158B8"/>
    <w:rsid w:val="00117FC3"/>
    <w:rsid w:val="00122F17"/>
    <w:rsid w:val="001240B8"/>
    <w:rsid w:val="00125C4C"/>
    <w:rsid w:val="00131190"/>
    <w:rsid w:val="001342FF"/>
    <w:rsid w:val="00134861"/>
    <w:rsid w:val="00142634"/>
    <w:rsid w:val="00144090"/>
    <w:rsid w:val="00152A83"/>
    <w:rsid w:val="00155A5C"/>
    <w:rsid w:val="00155D8E"/>
    <w:rsid w:val="001607D6"/>
    <w:rsid w:val="00161624"/>
    <w:rsid w:val="00162268"/>
    <w:rsid w:val="00164F26"/>
    <w:rsid w:val="0017256C"/>
    <w:rsid w:val="0019240B"/>
    <w:rsid w:val="00194BDF"/>
    <w:rsid w:val="00195FE7"/>
    <w:rsid w:val="00196507"/>
    <w:rsid w:val="001A21CD"/>
    <w:rsid w:val="001B0A25"/>
    <w:rsid w:val="001B4E3A"/>
    <w:rsid w:val="001C4367"/>
    <w:rsid w:val="001C448B"/>
    <w:rsid w:val="001C7CCE"/>
    <w:rsid w:val="001D0BA5"/>
    <w:rsid w:val="001D6A26"/>
    <w:rsid w:val="001F0CB9"/>
    <w:rsid w:val="001F3762"/>
    <w:rsid w:val="001F4D36"/>
    <w:rsid w:val="001F7060"/>
    <w:rsid w:val="00201AE4"/>
    <w:rsid w:val="0021398B"/>
    <w:rsid w:val="00216BA3"/>
    <w:rsid w:val="00217BCD"/>
    <w:rsid w:val="00223C7A"/>
    <w:rsid w:val="00226069"/>
    <w:rsid w:val="002327BE"/>
    <w:rsid w:val="00232A9F"/>
    <w:rsid w:val="0025385C"/>
    <w:rsid w:val="00257D37"/>
    <w:rsid w:val="00275D06"/>
    <w:rsid w:val="0027763E"/>
    <w:rsid w:val="00283484"/>
    <w:rsid w:val="00292B6B"/>
    <w:rsid w:val="00293503"/>
    <w:rsid w:val="00293FCE"/>
    <w:rsid w:val="00295D2A"/>
    <w:rsid w:val="002A4C70"/>
    <w:rsid w:val="002A7D66"/>
    <w:rsid w:val="002B2CD2"/>
    <w:rsid w:val="002B4A88"/>
    <w:rsid w:val="002B5954"/>
    <w:rsid w:val="002B5C76"/>
    <w:rsid w:val="002C4290"/>
    <w:rsid w:val="002D2777"/>
    <w:rsid w:val="002D7CB1"/>
    <w:rsid w:val="002E3819"/>
    <w:rsid w:val="002E3A23"/>
    <w:rsid w:val="002E6041"/>
    <w:rsid w:val="002E70F2"/>
    <w:rsid w:val="002F50EA"/>
    <w:rsid w:val="003009D9"/>
    <w:rsid w:val="0030465B"/>
    <w:rsid w:val="0030471E"/>
    <w:rsid w:val="00306997"/>
    <w:rsid w:val="003116BC"/>
    <w:rsid w:val="00311B83"/>
    <w:rsid w:val="00312C4B"/>
    <w:rsid w:val="0031624A"/>
    <w:rsid w:val="003162DC"/>
    <w:rsid w:val="0033100A"/>
    <w:rsid w:val="0033185B"/>
    <w:rsid w:val="00333A68"/>
    <w:rsid w:val="00336540"/>
    <w:rsid w:val="003525AC"/>
    <w:rsid w:val="003531AA"/>
    <w:rsid w:val="00355737"/>
    <w:rsid w:val="00356521"/>
    <w:rsid w:val="0036638C"/>
    <w:rsid w:val="00377D5C"/>
    <w:rsid w:val="0038785A"/>
    <w:rsid w:val="003914D1"/>
    <w:rsid w:val="00394258"/>
    <w:rsid w:val="003968EF"/>
    <w:rsid w:val="003A065E"/>
    <w:rsid w:val="003A2500"/>
    <w:rsid w:val="003A540B"/>
    <w:rsid w:val="003B2F7A"/>
    <w:rsid w:val="003C1807"/>
    <w:rsid w:val="003C3F8A"/>
    <w:rsid w:val="003C57DA"/>
    <w:rsid w:val="003D3298"/>
    <w:rsid w:val="003D64DD"/>
    <w:rsid w:val="003D705A"/>
    <w:rsid w:val="003E08B9"/>
    <w:rsid w:val="003E0A2A"/>
    <w:rsid w:val="003F5D50"/>
    <w:rsid w:val="003F5DC3"/>
    <w:rsid w:val="003F6E1C"/>
    <w:rsid w:val="00400806"/>
    <w:rsid w:val="00410312"/>
    <w:rsid w:val="00411F7A"/>
    <w:rsid w:val="00416095"/>
    <w:rsid w:val="004173D6"/>
    <w:rsid w:val="004176A7"/>
    <w:rsid w:val="004247BF"/>
    <w:rsid w:val="00425887"/>
    <w:rsid w:val="00434D40"/>
    <w:rsid w:val="00435A78"/>
    <w:rsid w:val="00436195"/>
    <w:rsid w:val="004426B4"/>
    <w:rsid w:val="00444358"/>
    <w:rsid w:val="00447EEC"/>
    <w:rsid w:val="00453BE6"/>
    <w:rsid w:val="0045498B"/>
    <w:rsid w:val="0046647A"/>
    <w:rsid w:val="00473324"/>
    <w:rsid w:val="00477B19"/>
    <w:rsid w:val="004802D3"/>
    <w:rsid w:val="004844A3"/>
    <w:rsid w:val="004915BA"/>
    <w:rsid w:val="00495F15"/>
    <w:rsid w:val="004A2E05"/>
    <w:rsid w:val="004A3BB4"/>
    <w:rsid w:val="004A44E2"/>
    <w:rsid w:val="004A52F1"/>
    <w:rsid w:val="004A5B2B"/>
    <w:rsid w:val="004B1A06"/>
    <w:rsid w:val="004B4125"/>
    <w:rsid w:val="004B5D96"/>
    <w:rsid w:val="004B77AD"/>
    <w:rsid w:val="004C1C1C"/>
    <w:rsid w:val="004C6488"/>
    <w:rsid w:val="004D0061"/>
    <w:rsid w:val="004D2FFF"/>
    <w:rsid w:val="004D5FAA"/>
    <w:rsid w:val="004D731B"/>
    <w:rsid w:val="004E0D5E"/>
    <w:rsid w:val="004F159D"/>
    <w:rsid w:val="004F55BE"/>
    <w:rsid w:val="005040E6"/>
    <w:rsid w:val="005068E5"/>
    <w:rsid w:val="00510748"/>
    <w:rsid w:val="00514D67"/>
    <w:rsid w:val="00520CFA"/>
    <w:rsid w:val="005324EA"/>
    <w:rsid w:val="00533114"/>
    <w:rsid w:val="0053387C"/>
    <w:rsid w:val="00534610"/>
    <w:rsid w:val="00537B67"/>
    <w:rsid w:val="0054641C"/>
    <w:rsid w:val="005470AA"/>
    <w:rsid w:val="00547E09"/>
    <w:rsid w:val="00552403"/>
    <w:rsid w:val="00553442"/>
    <w:rsid w:val="0056396F"/>
    <w:rsid w:val="00567B16"/>
    <w:rsid w:val="005702E0"/>
    <w:rsid w:val="00580219"/>
    <w:rsid w:val="00580DC8"/>
    <w:rsid w:val="00585F1F"/>
    <w:rsid w:val="00586A30"/>
    <w:rsid w:val="005947F7"/>
    <w:rsid w:val="00595449"/>
    <w:rsid w:val="005A1934"/>
    <w:rsid w:val="005A393B"/>
    <w:rsid w:val="005B54B0"/>
    <w:rsid w:val="005B7D0A"/>
    <w:rsid w:val="005C247F"/>
    <w:rsid w:val="005D0D25"/>
    <w:rsid w:val="005D1742"/>
    <w:rsid w:val="005D2402"/>
    <w:rsid w:val="005D4CAE"/>
    <w:rsid w:val="005E05CE"/>
    <w:rsid w:val="005E0663"/>
    <w:rsid w:val="005E0843"/>
    <w:rsid w:val="005E0D41"/>
    <w:rsid w:val="005E2687"/>
    <w:rsid w:val="005F1F1E"/>
    <w:rsid w:val="005F2BA4"/>
    <w:rsid w:val="005F351F"/>
    <w:rsid w:val="006062E2"/>
    <w:rsid w:val="0061162F"/>
    <w:rsid w:val="00611769"/>
    <w:rsid w:val="00615062"/>
    <w:rsid w:val="006231F7"/>
    <w:rsid w:val="0062367B"/>
    <w:rsid w:val="0063319D"/>
    <w:rsid w:val="00634027"/>
    <w:rsid w:val="00645E03"/>
    <w:rsid w:val="006462DF"/>
    <w:rsid w:val="00650488"/>
    <w:rsid w:val="00650777"/>
    <w:rsid w:val="00660576"/>
    <w:rsid w:val="0067484D"/>
    <w:rsid w:val="00675442"/>
    <w:rsid w:val="006766C1"/>
    <w:rsid w:val="00676AD4"/>
    <w:rsid w:val="0068082C"/>
    <w:rsid w:val="0068090C"/>
    <w:rsid w:val="0068232C"/>
    <w:rsid w:val="006870D3"/>
    <w:rsid w:val="006A4927"/>
    <w:rsid w:val="006A52A4"/>
    <w:rsid w:val="006B390D"/>
    <w:rsid w:val="006B53FF"/>
    <w:rsid w:val="006C15FC"/>
    <w:rsid w:val="006C7B66"/>
    <w:rsid w:val="006D35AF"/>
    <w:rsid w:val="006D5115"/>
    <w:rsid w:val="006D5D56"/>
    <w:rsid w:val="006E46DE"/>
    <w:rsid w:val="006E4980"/>
    <w:rsid w:val="006E4F15"/>
    <w:rsid w:val="006E6562"/>
    <w:rsid w:val="006E6E52"/>
    <w:rsid w:val="006F42DC"/>
    <w:rsid w:val="006F6C24"/>
    <w:rsid w:val="00702150"/>
    <w:rsid w:val="00702B6F"/>
    <w:rsid w:val="00706424"/>
    <w:rsid w:val="00706998"/>
    <w:rsid w:val="007076F2"/>
    <w:rsid w:val="0070786E"/>
    <w:rsid w:val="0071425D"/>
    <w:rsid w:val="007211CF"/>
    <w:rsid w:val="00722AC7"/>
    <w:rsid w:val="0073169F"/>
    <w:rsid w:val="00731DA6"/>
    <w:rsid w:val="00733C1F"/>
    <w:rsid w:val="00735C66"/>
    <w:rsid w:val="00743701"/>
    <w:rsid w:val="00744BA7"/>
    <w:rsid w:val="00747A79"/>
    <w:rsid w:val="00747F13"/>
    <w:rsid w:val="007535C2"/>
    <w:rsid w:val="0075670E"/>
    <w:rsid w:val="00760EE4"/>
    <w:rsid w:val="00761C7A"/>
    <w:rsid w:val="0076429D"/>
    <w:rsid w:val="00766A53"/>
    <w:rsid w:val="00773AE4"/>
    <w:rsid w:val="007770DD"/>
    <w:rsid w:val="00777564"/>
    <w:rsid w:val="0079463E"/>
    <w:rsid w:val="007A197F"/>
    <w:rsid w:val="007A47D3"/>
    <w:rsid w:val="007A5CD4"/>
    <w:rsid w:val="007B0AFE"/>
    <w:rsid w:val="007B46A3"/>
    <w:rsid w:val="007B5D56"/>
    <w:rsid w:val="007B6104"/>
    <w:rsid w:val="007B7C1A"/>
    <w:rsid w:val="007C5B95"/>
    <w:rsid w:val="007D1897"/>
    <w:rsid w:val="007E0236"/>
    <w:rsid w:val="007E12B2"/>
    <w:rsid w:val="007F25DD"/>
    <w:rsid w:val="00811DD2"/>
    <w:rsid w:val="008131AD"/>
    <w:rsid w:val="00814E82"/>
    <w:rsid w:val="0082325E"/>
    <w:rsid w:val="008248B1"/>
    <w:rsid w:val="0083182E"/>
    <w:rsid w:val="00832D1A"/>
    <w:rsid w:val="008337C0"/>
    <w:rsid w:val="008403B6"/>
    <w:rsid w:val="00840FD0"/>
    <w:rsid w:val="0084778D"/>
    <w:rsid w:val="008566E9"/>
    <w:rsid w:val="0086716A"/>
    <w:rsid w:val="00876D89"/>
    <w:rsid w:val="00877538"/>
    <w:rsid w:val="00882348"/>
    <w:rsid w:val="00895236"/>
    <w:rsid w:val="008A0F3D"/>
    <w:rsid w:val="008A2162"/>
    <w:rsid w:val="008B009C"/>
    <w:rsid w:val="008B11AE"/>
    <w:rsid w:val="008B2239"/>
    <w:rsid w:val="008B2BE8"/>
    <w:rsid w:val="008B595A"/>
    <w:rsid w:val="008B61B5"/>
    <w:rsid w:val="008C449E"/>
    <w:rsid w:val="008C522F"/>
    <w:rsid w:val="008C6F2A"/>
    <w:rsid w:val="008C79F4"/>
    <w:rsid w:val="008D1C99"/>
    <w:rsid w:val="008D5082"/>
    <w:rsid w:val="008D52A6"/>
    <w:rsid w:val="008E03F8"/>
    <w:rsid w:val="008E5495"/>
    <w:rsid w:val="008F29CD"/>
    <w:rsid w:val="008F47E3"/>
    <w:rsid w:val="009021FE"/>
    <w:rsid w:val="00902C50"/>
    <w:rsid w:val="0090781C"/>
    <w:rsid w:val="00911A67"/>
    <w:rsid w:val="00912FB8"/>
    <w:rsid w:val="0091430E"/>
    <w:rsid w:val="00914348"/>
    <w:rsid w:val="00921B80"/>
    <w:rsid w:val="009310D4"/>
    <w:rsid w:val="009322DF"/>
    <w:rsid w:val="009338D0"/>
    <w:rsid w:val="009346BE"/>
    <w:rsid w:val="0093700A"/>
    <w:rsid w:val="00941E96"/>
    <w:rsid w:val="00952D8D"/>
    <w:rsid w:val="00957CBB"/>
    <w:rsid w:val="0097470A"/>
    <w:rsid w:val="00982570"/>
    <w:rsid w:val="00984D20"/>
    <w:rsid w:val="009856F3"/>
    <w:rsid w:val="00997211"/>
    <w:rsid w:val="009A1F9D"/>
    <w:rsid w:val="009A2BB1"/>
    <w:rsid w:val="009A619D"/>
    <w:rsid w:val="009B2B08"/>
    <w:rsid w:val="009B5CD9"/>
    <w:rsid w:val="009C0F95"/>
    <w:rsid w:val="009C3054"/>
    <w:rsid w:val="009C6719"/>
    <w:rsid w:val="009C6B8F"/>
    <w:rsid w:val="009D20A1"/>
    <w:rsid w:val="009D39BF"/>
    <w:rsid w:val="009D3E8C"/>
    <w:rsid w:val="009E4447"/>
    <w:rsid w:val="009E489B"/>
    <w:rsid w:val="009F1954"/>
    <w:rsid w:val="009F2F28"/>
    <w:rsid w:val="009F712F"/>
    <w:rsid w:val="00A04ECE"/>
    <w:rsid w:val="00A055A8"/>
    <w:rsid w:val="00A10CE0"/>
    <w:rsid w:val="00A11A2C"/>
    <w:rsid w:val="00A1208A"/>
    <w:rsid w:val="00A1610F"/>
    <w:rsid w:val="00A1742C"/>
    <w:rsid w:val="00A21AAA"/>
    <w:rsid w:val="00A229AD"/>
    <w:rsid w:val="00A2604C"/>
    <w:rsid w:val="00A2724A"/>
    <w:rsid w:val="00A275EE"/>
    <w:rsid w:val="00A27C09"/>
    <w:rsid w:val="00A30704"/>
    <w:rsid w:val="00A32700"/>
    <w:rsid w:val="00A330EE"/>
    <w:rsid w:val="00A35118"/>
    <w:rsid w:val="00A35746"/>
    <w:rsid w:val="00A37499"/>
    <w:rsid w:val="00A37AC8"/>
    <w:rsid w:val="00A4095A"/>
    <w:rsid w:val="00A42899"/>
    <w:rsid w:val="00A45485"/>
    <w:rsid w:val="00A54BAF"/>
    <w:rsid w:val="00A55F9E"/>
    <w:rsid w:val="00A57D5D"/>
    <w:rsid w:val="00A57DE3"/>
    <w:rsid w:val="00A63943"/>
    <w:rsid w:val="00A75FA6"/>
    <w:rsid w:val="00A845D9"/>
    <w:rsid w:val="00A8746B"/>
    <w:rsid w:val="00A92B2A"/>
    <w:rsid w:val="00A96A42"/>
    <w:rsid w:val="00AA0C6E"/>
    <w:rsid w:val="00AA13E2"/>
    <w:rsid w:val="00AB247F"/>
    <w:rsid w:val="00AB5116"/>
    <w:rsid w:val="00AB5655"/>
    <w:rsid w:val="00AC16DA"/>
    <w:rsid w:val="00AC5576"/>
    <w:rsid w:val="00AD20B9"/>
    <w:rsid w:val="00AD5C08"/>
    <w:rsid w:val="00AD6640"/>
    <w:rsid w:val="00AD6CDD"/>
    <w:rsid w:val="00AE005E"/>
    <w:rsid w:val="00AE738B"/>
    <w:rsid w:val="00AE7D8F"/>
    <w:rsid w:val="00AF5DAB"/>
    <w:rsid w:val="00AF7B20"/>
    <w:rsid w:val="00B01123"/>
    <w:rsid w:val="00B02379"/>
    <w:rsid w:val="00B04E01"/>
    <w:rsid w:val="00B07B63"/>
    <w:rsid w:val="00B26AF0"/>
    <w:rsid w:val="00B303B1"/>
    <w:rsid w:val="00B31CD7"/>
    <w:rsid w:val="00B33F72"/>
    <w:rsid w:val="00B3675F"/>
    <w:rsid w:val="00B36CA5"/>
    <w:rsid w:val="00B424B8"/>
    <w:rsid w:val="00B43E3E"/>
    <w:rsid w:val="00B44D84"/>
    <w:rsid w:val="00B6489D"/>
    <w:rsid w:val="00B6777F"/>
    <w:rsid w:val="00B728F0"/>
    <w:rsid w:val="00B811AE"/>
    <w:rsid w:val="00B8239D"/>
    <w:rsid w:val="00BA7C1F"/>
    <w:rsid w:val="00BB0DB5"/>
    <w:rsid w:val="00BB1C5E"/>
    <w:rsid w:val="00BC4B99"/>
    <w:rsid w:val="00BD29A0"/>
    <w:rsid w:val="00BD3DCA"/>
    <w:rsid w:val="00BF1599"/>
    <w:rsid w:val="00BF21F9"/>
    <w:rsid w:val="00BF2791"/>
    <w:rsid w:val="00BF4281"/>
    <w:rsid w:val="00BF4961"/>
    <w:rsid w:val="00BF55A0"/>
    <w:rsid w:val="00C01DEF"/>
    <w:rsid w:val="00C01F96"/>
    <w:rsid w:val="00C02097"/>
    <w:rsid w:val="00C13830"/>
    <w:rsid w:val="00C139A2"/>
    <w:rsid w:val="00C1644A"/>
    <w:rsid w:val="00C17024"/>
    <w:rsid w:val="00C17776"/>
    <w:rsid w:val="00C178A1"/>
    <w:rsid w:val="00C204FC"/>
    <w:rsid w:val="00C27624"/>
    <w:rsid w:val="00C367E1"/>
    <w:rsid w:val="00C427CC"/>
    <w:rsid w:val="00C540E5"/>
    <w:rsid w:val="00C63EC2"/>
    <w:rsid w:val="00C665AA"/>
    <w:rsid w:val="00C66670"/>
    <w:rsid w:val="00C822D4"/>
    <w:rsid w:val="00C830D9"/>
    <w:rsid w:val="00C83607"/>
    <w:rsid w:val="00C83FEC"/>
    <w:rsid w:val="00C862E2"/>
    <w:rsid w:val="00C93A79"/>
    <w:rsid w:val="00CA0A26"/>
    <w:rsid w:val="00CA5742"/>
    <w:rsid w:val="00CB7B8A"/>
    <w:rsid w:val="00CC059D"/>
    <w:rsid w:val="00CC1B6D"/>
    <w:rsid w:val="00CC4B5F"/>
    <w:rsid w:val="00CC7106"/>
    <w:rsid w:val="00CD001E"/>
    <w:rsid w:val="00CE0B1A"/>
    <w:rsid w:val="00CE4534"/>
    <w:rsid w:val="00CE4DD4"/>
    <w:rsid w:val="00CF10D0"/>
    <w:rsid w:val="00CF3E49"/>
    <w:rsid w:val="00CF4A05"/>
    <w:rsid w:val="00CF6E0C"/>
    <w:rsid w:val="00D0677F"/>
    <w:rsid w:val="00D10BC3"/>
    <w:rsid w:val="00D1388C"/>
    <w:rsid w:val="00D14462"/>
    <w:rsid w:val="00D14784"/>
    <w:rsid w:val="00D15CE7"/>
    <w:rsid w:val="00D2022E"/>
    <w:rsid w:val="00D202E2"/>
    <w:rsid w:val="00D21A64"/>
    <w:rsid w:val="00D23816"/>
    <w:rsid w:val="00D247D7"/>
    <w:rsid w:val="00D337C7"/>
    <w:rsid w:val="00D34042"/>
    <w:rsid w:val="00D350E8"/>
    <w:rsid w:val="00D4014F"/>
    <w:rsid w:val="00D5108F"/>
    <w:rsid w:val="00D549AE"/>
    <w:rsid w:val="00D63F94"/>
    <w:rsid w:val="00D725C9"/>
    <w:rsid w:val="00D72E2E"/>
    <w:rsid w:val="00D75122"/>
    <w:rsid w:val="00D91F19"/>
    <w:rsid w:val="00D97457"/>
    <w:rsid w:val="00DA3367"/>
    <w:rsid w:val="00DA4011"/>
    <w:rsid w:val="00DB1B79"/>
    <w:rsid w:val="00DB1D6D"/>
    <w:rsid w:val="00DC08FD"/>
    <w:rsid w:val="00DC2E08"/>
    <w:rsid w:val="00DD380B"/>
    <w:rsid w:val="00DE0BEF"/>
    <w:rsid w:val="00DE5771"/>
    <w:rsid w:val="00DF20AE"/>
    <w:rsid w:val="00DF2B4E"/>
    <w:rsid w:val="00DF3DE6"/>
    <w:rsid w:val="00DF7BAD"/>
    <w:rsid w:val="00E00B1A"/>
    <w:rsid w:val="00E06DA4"/>
    <w:rsid w:val="00E10F9B"/>
    <w:rsid w:val="00E12FEB"/>
    <w:rsid w:val="00E23C93"/>
    <w:rsid w:val="00E34BB6"/>
    <w:rsid w:val="00E45BFD"/>
    <w:rsid w:val="00E54040"/>
    <w:rsid w:val="00E84343"/>
    <w:rsid w:val="00E86BF7"/>
    <w:rsid w:val="00E90CF7"/>
    <w:rsid w:val="00E91E73"/>
    <w:rsid w:val="00E96451"/>
    <w:rsid w:val="00E97B6D"/>
    <w:rsid w:val="00EA1267"/>
    <w:rsid w:val="00EA31D5"/>
    <w:rsid w:val="00EA3D31"/>
    <w:rsid w:val="00EA5134"/>
    <w:rsid w:val="00EA68F2"/>
    <w:rsid w:val="00EB52E5"/>
    <w:rsid w:val="00EB6A5B"/>
    <w:rsid w:val="00EE4E9C"/>
    <w:rsid w:val="00EE6078"/>
    <w:rsid w:val="00EF1E55"/>
    <w:rsid w:val="00F00E32"/>
    <w:rsid w:val="00F00FF0"/>
    <w:rsid w:val="00F04E68"/>
    <w:rsid w:val="00F1203A"/>
    <w:rsid w:val="00F15AE2"/>
    <w:rsid w:val="00F2085A"/>
    <w:rsid w:val="00F25BAD"/>
    <w:rsid w:val="00F25FD7"/>
    <w:rsid w:val="00F44A83"/>
    <w:rsid w:val="00F46F20"/>
    <w:rsid w:val="00F5462A"/>
    <w:rsid w:val="00F60384"/>
    <w:rsid w:val="00F62DA4"/>
    <w:rsid w:val="00F64124"/>
    <w:rsid w:val="00F64E2C"/>
    <w:rsid w:val="00F726FC"/>
    <w:rsid w:val="00F75264"/>
    <w:rsid w:val="00F7646D"/>
    <w:rsid w:val="00F77D20"/>
    <w:rsid w:val="00F9065E"/>
    <w:rsid w:val="00F909E3"/>
    <w:rsid w:val="00FA3EAA"/>
    <w:rsid w:val="00FD5132"/>
    <w:rsid w:val="00FE3709"/>
    <w:rsid w:val="00FE7813"/>
    <w:rsid w:val="00FF0EC1"/>
    <w:rsid w:val="00FF683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89d42"/>
    </o:shapedefaults>
    <o:shapelayout v:ext="edit">
      <o:idmap v:ext="edit" data="1"/>
    </o:shapelayout>
  </w:shapeDefaults>
  <w:decimalSymbol w:val="."/>
  <w:listSeparator w:val=","/>
  <w15:chartTrackingRefBased/>
  <w15:docId w15:val="{C67B5406-A805-4542-9A8F-22809B58A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paragraph" w:styleId="10">
    <w:name w:val="heading 1"/>
    <w:basedOn w:val="a"/>
    <w:next w:val="a"/>
    <w:qFormat/>
    <w:rsid w:val="00D15CE7"/>
    <w:pPr>
      <w:keepNext/>
      <w:spacing w:line="400" w:lineRule="exact"/>
      <w:jc w:val="right"/>
      <w:outlineLvl w:val="0"/>
    </w:pPr>
    <w:rPr>
      <w:rFonts w:eastAsia="標楷體"/>
      <w:sz w:val="32"/>
    </w:rPr>
  </w:style>
  <w:style w:type="paragraph" w:styleId="2">
    <w:name w:val="heading 2"/>
    <w:basedOn w:val="a"/>
    <w:next w:val="a"/>
    <w:link w:val="20"/>
    <w:uiPriority w:val="9"/>
    <w:semiHidden/>
    <w:unhideWhenUsed/>
    <w:qFormat/>
    <w:rsid w:val="00EF1E55"/>
    <w:pPr>
      <w:keepNext/>
      <w:spacing w:line="720" w:lineRule="auto"/>
      <w:outlineLvl w:val="1"/>
    </w:pPr>
    <w:rPr>
      <w:rFonts w:ascii="Calibri Light" w:hAnsi="Calibri Light"/>
      <w:b/>
      <w:bCs/>
      <w:sz w:val="48"/>
      <w:szCs w:val="48"/>
    </w:rPr>
  </w:style>
  <w:style w:type="paragraph" w:styleId="3">
    <w:name w:val="heading 3"/>
    <w:basedOn w:val="a"/>
    <w:next w:val="a"/>
    <w:link w:val="30"/>
    <w:qFormat/>
    <w:rsid w:val="00CF6E0C"/>
    <w:pPr>
      <w:keepNext/>
      <w:spacing w:line="720" w:lineRule="auto"/>
      <w:outlineLvl w:val="2"/>
    </w:pPr>
    <w:rPr>
      <w:rFonts w:ascii="Cambria" w:hAnsi="Cambria"/>
      <w:b/>
      <w:bCs/>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D3298"/>
    <w:pPr>
      <w:tabs>
        <w:tab w:val="center" w:pos="4153"/>
        <w:tab w:val="right" w:pos="8306"/>
      </w:tabs>
      <w:snapToGrid w:val="0"/>
    </w:pPr>
    <w:rPr>
      <w:sz w:val="20"/>
      <w:szCs w:val="20"/>
    </w:rPr>
  </w:style>
  <w:style w:type="paragraph" w:styleId="a4">
    <w:name w:val="footer"/>
    <w:basedOn w:val="a"/>
    <w:rsid w:val="003D3298"/>
    <w:pPr>
      <w:tabs>
        <w:tab w:val="center" w:pos="4153"/>
        <w:tab w:val="right" w:pos="8306"/>
      </w:tabs>
      <w:snapToGrid w:val="0"/>
    </w:pPr>
    <w:rPr>
      <w:sz w:val="20"/>
      <w:szCs w:val="20"/>
    </w:rPr>
  </w:style>
  <w:style w:type="paragraph" w:styleId="a5">
    <w:name w:val="Date"/>
    <w:basedOn w:val="a"/>
    <w:next w:val="a"/>
    <w:rsid w:val="00D15CE7"/>
    <w:pPr>
      <w:jc w:val="right"/>
    </w:pPr>
    <w:rPr>
      <w:rFonts w:eastAsia="標楷體"/>
      <w:sz w:val="32"/>
    </w:rPr>
  </w:style>
  <w:style w:type="paragraph" w:styleId="21">
    <w:name w:val="Body Text Indent 2"/>
    <w:basedOn w:val="a"/>
    <w:rsid w:val="00D15CE7"/>
    <w:pPr>
      <w:spacing w:line="400" w:lineRule="exact"/>
      <w:ind w:leftChars="665" w:left="1596"/>
    </w:pPr>
    <w:rPr>
      <w:rFonts w:ascii="華康隸書體W7" w:eastAsia="華康隸書體W7"/>
      <w:sz w:val="32"/>
    </w:rPr>
  </w:style>
  <w:style w:type="character" w:styleId="a6">
    <w:name w:val="Strong"/>
    <w:qFormat/>
    <w:rsid w:val="00585F1F"/>
    <w:rPr>
      <w:b/>
      <w:bCs/>
    </w:rPr>
  </w:style>
  <w:style w:type="character" w:styleId="a7">
    <w:name w:val="Hyperlink"/>
    <w:rsid w:val="00585F1F"/>
    <w:rPr>
      <w:color w:val="0000FF"/>
      <w:u w:val="single"/>
    </w:rPr>
  </w:style>
  <w:style w:type="character" w:customStyle="1" w:styleId="30">
    <w:name w:val="標題 3 字元"/>
    <w:link w:val="3"/>
    <w:semiHidden/>
    <w:rsid w:val="00CF6E0C"/>
    <w:rPr>
      <w:rFonts w:ascii="Cambria" w:eastAsia="新細明體" w:hAnsi="Cambria" w:cs="Times New Roman"/>
      <w:b/>
      <w:bCs/>
      <w:kern w:val="2"/>
      <w:sz w:val="36"/>
      <w:szCs w:val="36"/>
    </w:rPr>
  </w:style>
  <w:style w:type="character" w:styleId="a8">
    <w:name w:val="Emphasis"/>
    <w:uiPriority w:val="20"/>
    <w:qFormat/>
    <w:rsid w:val="00CF6E0C"/>
    <w:rPr>
      <w:i/>
      <w:iCs/>
    </w:rPr>
  </w:style>
  <w:style w:type="paragraph" w:customStyle="1" w:styleId="1">
    <w:name w:val="內文1"/>
    <w:basedOn w:val="a"/>
    <w:rsid w:val="007E12B2"/>
    <w:pPr>
      <w:numPr>
        <w:numId w:val="17"/>
      </w:numPr>
    </w:pPr>
  </w:style>
  <w:style w:type="paragraph" w:styleId="Web">
    <w:name w:val="Normal (Web)"/>
    <w:basedOn w:val="a"/>
    <w:rsid w:val="00042DD0"/>
    <w:pPr>
      <w:widowControl/>
      <w:spacing w:before="100" w:beforeAutospacing="1" w:after="100" w:afterAutospacing="1"/>
    </w:pPr>
    <w:rPr>
      <w:rFonts w:ascii="Arial Unicode MS" w:eastAsia="Arial Unicode MS" w:hAnsi="Arial Unicode MS" w:cs="Arial Unicode MS"/>
      <w:kern w:val="0"/>
    </w:rPr>
  </w:style>
  <w:style w:type="paragraph" w:styleId="a9">
    <w:name w:val="Balloon Text"/>
    <w:basedOn w:val="a"/>
    <w:link w:val="aa"/>
    <w:uiPriority w:val="99"/>
    <w:semiHidden/>
    <w:unhideWhenUsed/>
    <w:rsid w:val="00645E03"/>
    <w:rPr>
      <w:rFonts w:ascii="Calibri Light" w:hAnsi="Calibri Light"/>
      <w:sz w:val="18"/>
      <w:szCs w:val="18"/>
    </w:rPr>
  </w:style>
  <w:style w:type="character" w:customStyle="1" w:styleId="aa">
    <w:name w:val="註解方塊文字 字元"/>
    <w:link w:val="a9"/>
    <w:uiPriority w:val="99"/>
    <w:semiHidden/>
    <w:rsid w:val="00645E03"/>
    <w:rPr>
      <w:rFonts w:ascii="Calibri Light" w:eastAsia="新細明體" w:hAnsi="Calibri Light" w:cs="Times New Roman"/>
      <w:kern w:val="2"/>
      <w:sz w:val="18"/>
      <w:szCs w:val="18"/>
    </w:rPr>
  </w:style>
  <w:style w:type="paragraph" w:styleId="ab">
    <w:name w:val="List Paragraph"/>
    <w:basedOn w:val="a"/>
    <w:uiPriority w:val="34"/>
    <w:qFormat/>
    <w:rsid w:val="008C79F4"/>
    <w:pPr>
      <w:ind w:leftChars="200" w:left="480"/>
    </w:pPr>
    <w:rPr>
      <w:rFonts w:ascii="Calibri" w:hAnsi="Calibri"/>
      <w:szCs w:val="22"/>
    </w:rPr>
  </w:style>
  <w:style w:type="character" w:customStyle="1" w:styleId="20">
    <w:name w:val="標題 2 字元"/>
    <w:link w:val="2"/>
    <w:uiPriority w:val="9"/>
    <w:semiHidden/>
    <w:rsid w:val="00EF1E55"/>
    <w:rPr>
      <w:rFonts w:ascii="Calibri Light" w:eastAsia="新細明體" w:hAnsi="Calibri Light" w:cs="Times New Roman"/>
      <w:b/>
      <w:bCs/>
      <w:kern w:val="2"/>
      <w:sz w:val="48"/>
      <w:szCs w:val="48"/>
    </w:rPr>
  </w:style>
  <w:style w:type="character" w:customStyle="1" w:styleId="ac">
    <w:name w:val="未解析的提及"/>
    <w:uiPriority w:val="99"/>
    <w:semiHidden/>
    <w:unhideWhenUsed/>
    <w:rsid w:val="00EF1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11051">
      <w:bodyDiv w:val="1"/>
      <w:marLeft w:val="0"/>
      <w:marRight w:val="0"/>
      <w:marTop w:val="0"/>
      <w:marBottom w:val="0"/>
      <w:divBdr>
        <w:top w:val="none" w:sz="0" w:space="0" w:color="auto"/>
        <w:left w:val="none" w:sz="0" w:space="0" w:color="auto"/>
        <w:bottom w:val="none" w:sz="0" w:space="0" w:color="auto"/>
        <w:right w:val="none" w:sz="0" w:space="0" w:color="auto"/>
      </w:divBdr>
    </w:div>
    <w:div w:id="265305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ptntc.cyc.org.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FA227-D27B-433D-9DF7-76CD18FB7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632</Words>
  <Characters>3603</Characters>
  <Application>Microsoft Office Word</Application>
  <DocSecurity>0</DocSecurity>
  <Lines>30</Lines>
  <Paragraphs>8</Paragraphs>
  <ScaleCrop>false</ScaleCrop>
  <Company/>
  <LinksUpToDate>false</LinksUpToDate>
  <CharactersWithSpaces>4227</CharactersWithSpaces>
  <SharedDoc>false</SharedDoc>
  <HLinks>
    <vt:vector size="6" baseType="variant">
      <vt:variant>
        <vt:i4>327771</vt:i4>
      </vt:variant>
      <vt:variant>
        <vt:i4>0</vt:i4>
      </vt:variant>
      <vt:variant>
        <vt:i4>0</vt:i4>
      </vt:variant>
      <vt:variant>
        <vt:i4>5</vt:i4>
      </vt:variant>
      <vt:variant>
        <vt:lpwstr>http://ptntc.cyc.org.tw/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高雄市跳躍青春飆真情</dc:title>
  <dc:subject/>
  <dc:creator>User</dc:creator>
  <cp:keywords/>
  <cp:lastModifiedBy>134693</cp:lastModifiedBy>
  <cp:revision>2</cp:revision>
  <cp:lastPrinted>2019-07-24T06:04:00Z</cp:lastPrinted>
  <dcterms:created xsi:type="dcterms:W3CDTF">2023-06-11T23:00:00Z</dcterms:created>
  <dcterms:modified xsi:type="dcterms:W3CDTF">2023-06-11T23:00:00Z</dcterms:modified>
</cp:coreProperties>
</file>