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81" w:rsidRPr="00042902" w:rsidRDefault="00B61822" w:rsidP="00042902">
      <w:pPr>
        <w:jc w:val="center"/>
        <w:rPr>
          <w:rFonts w:asciiTheme="majorHAnsi" w:eastAsia="超研澤中圓" w:hAnsiTheme="majorHAnsi" w:cstheme="majorHAnsi"/>
          <w:b/>
          <w:sz w:val="44"/>
          <w:szCs w:val="28"/>
        </w:rPr>
      </w:pPr>
      <w:r>
        <w:rPr>
          <w:noProof/>
        </w:rPr>
        <w:pict>
          <v:shapetype id="_x0000_t202" coordsize="21600,21600" o:spt="202" path="m,l,21600r21600,l21600,xe">
            <v:stroke joinstyle="miter"/>
            <v:path gradientshapeok="t" o:connecttype="rect"/>
          </v:shapetype>
          <v:shape id="文字方塊 2" o:spid="_x0000_s1026" type="#_x0000_t202" style="position:absolute;left:0;text-align:left;margin-left:1.4pt;margin-top:-27.95pt;width:167pt;height:27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" fillcolor="white [3201]" strokeweight=".5pt">
            <v:textbox>
              <w:txbxContent>
                <w:p w:rsidR="00B61822" w:rsidRPr="00056F1B" w:rsidRDefault="00B61822" w:rsidP="00B61822">
                  <w:pPr>
                    <w:rPr>
                      <w:rFonts w:ascii="華康粗明體" w:eastAsia="華康粗明體"/>
                    </w:rPr>
                  </w:pPr>
                  <w:r w:rsidRPr="00056F1B">
                    <w:rPr>
                      <w:rFonts w:ascii="華康粗明體" w:eastAsia="華康粗明體" w:hint="eastAsia"/>
                    </w:rPr>
                    <w:t>附件</w:t>
                  </w:r>
                  <w:r>
                    <w:rPr>
                      <w:rFonts w:ascii="華康粗明體" w:eastAsia="華康粗明體" w:hint="eastAsia"/>
                    </w:rPr>
                    <w:t>六</w:t>
                  </w:r>
                  <w:r w:rsidRPr="00056F1B">
                    <w:rPr>
                      <w:rFonts w:ascii="華康粗明體" w:eastAsia="華康粗明體" w:hAnsiTheme="minorEastAsia" w:hint="eastAsia"/>
                    </w:rPr>
                    <w:t>、</w:t>
                  </w:r>
                  <w:r w:rsidRPr="00056F1B">
                    <w:rPr>
                      <w:rFonts w:ascii="華康粗明體" w:eastAsia="華康粗明體" w:hint="eastAsia"/>
                    </w:rPr>
                    <w:t xml:space="preserve"> </w:t>
                  </w:r>
                  <w:r>
                    <w:rPr>
                      <w:rFonts w:ascii="華康粗明體" w:eastAsia="華康粗明體" w:hint="eastAsia"/>
                    </w:rPr>
                    <w:t>英語</w:t>
                  </w:r>
                  <w:r w:rsidRPr="00056F1B">
                    <w:rPr>
                      <w:rFonts w:ascii="華康粗明體" w:eastAsia="華康粗明體" w:hint="eastAsia"/>
                    </w:rPr>
                    <w:t>朗讀</w:t>
                  </w:r>
                  <w:r>
                    <w:rPr>
                      <w:rFonts w:ascii="華康粗明體" w:eastAsia="華康粗明體" w:hint="eastAsia"/>
                    </w:rPr>
                    <w:t>篇目</w:t>
                  </w:r>
                </w:p>
                <w:p w:rsidR="00B61822" w:rsidRPr="00E650C8" w:rsidRDefault="00B61822" w:rsidP="00B61822"/>
              </w:txbxContent>
            </v:textbox>
          </v:shape>
        </w:pict>
      </w:r>
      <w:r w:rsidR="00297653" w:rsidRPr="00042902">
        <w:rPr>
          <w:rFonts w:asciiTheme="majorHAnsi" w:eastAsia="超研澤中圓" w:hAnsiTheme="majorHAnsi" w:cstheme="majorHAnsi"/>
          <w:b/>
          <w:sz w:val="44"/>
          <w:szCs w:val="28"/>
        </w:rPr>
        <w:t>Elephant and Friends</w:t>
      </w:r>
    </w:p>
    <w:p w:rsidR="001C7FDC" w:rsidRDefault="001C7FDC" w:rsidP="00FB1D81">
      <w:pPr>
        <w:rPr>
          <w:sz w:val="28"/>
          <w:szCs w:val="28"/>
        </w:rPr>
      </w:pPr>
    </w:p>
    <w:p w:rsidR="00297653" w:rsidRPr="00B26198" w:rsidRDefault="00297653" w:rsidP="00B26198">
      <w:pPr>
        <w:spacing w:line="440" w:lineRule="exact"/>
        <w:ind w:firstLine="480"/>
        <w:rPr>
          <w:rFonts w:ascii="Arial Unicode MS" w:eastAsia="Arial Unicode MS" w:hAnsi="Arial Unicode MS" w:cs="Arial Unicode MS"/>
          <w:sz w:val="28"/>
          <w:szCs w:val="28"/>
        </w:rPr>
      </w:pPr>
      <w:r w:rsidRPr="00B26198">
        <w:rPr>
          <w:rFonts w:ascii="Arial Unicode MS" w:eastAsia="Arial Unicode MS" w:hAnsi="Arial Unicode MS" w:cs="Arial Unicode MS"/>
          <w:sz w:val="28"/>
          <w:szCs w:val="28"/>
        </w:rPr>
        <w:t>A lonely elephant wandered the forest looking for</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friends. She came across a monkey and asked,</w:t>
      </w:r>
      <w:r w:rsidRPr="00B26198">
        <w:rPr>
          <w:rFonts w:ascii="Arial Unicode MS" w:eastAsia="Arial Unicode MS" w:hAnsi="Arial Unicode MS" w:cs="Arial Unicode MS" w:hint="eastAsia"/>
          <w:sz w:val="28"/>
          <w:szCs w:val="28"/>
        </w:rPr>
        <w:t>“</w:t>
      </w:r>
      <w:r w:rsidRPr="00B26198">
        <w:rPr>
          <w:rFonts w:ascii="Arial Unicode MS" w:eastAsia="Arial Unicode MS" w:hAnsi="Arial Unicode MS" w:cs="Arial Unicode MS"/>
          <w:sz w:val="28"/>
          <w:szCs w:val="28"/>
        </w:rPr>
        <w:t xml:space="preserve">Will </w:t>
      </w:r>
      <w:proofErr w:type="spellStart"/>
      <w:r w:rsidRPr="00B26198">
        <w:rPr>
          <w:rFonts w:ascii="Arial Unicode MS" w:eastAsia="Arial Unicode MS" w:hAnsi="Arial Unicode MS" w:cs="Arial Unicode MS"/>
          <w:sz w:val="28"/>
          <w:szCs w:val="28"/>
        </w:rPr>
        <w:t>yoube</w:t>
      </w:r>
      <w:proofErr w:type="spellEnd"/>
      <w:r w:rsidRPr="00B26198">
        <w:rPr>
          <w:rFonts w:ascii="Arial Unicode MS" w:eastAsia="Arial Unicode MS" w:hAnsi="Arial Unicode MS" w:cs="Arial Unicode MS"/>
          <w:sz w:val="28"/>
          <w:szCs w:val="28"/>
        </w:rPr>
        <w:t xml:space="preserve"> my friend, monkey?</w:t>
      </w:r>
      <w:r w:rsidRPr="00B26198">
        <w:rPr>
          <w:rFonts w:ascii="Arial Unicode MS" w:eastAsia="Arial Unicode MS" w:hAnsi="Arial Unicode MS" w:cs="Arial Unicode MS" w:hint="eastAsia"/>
          <w:sz w:val="28"/>
          <w:szCs w:val="28"/>
        </w:rPr>
        <w:t>”“</w:t>
      </w:r>
      <w:r w:rsidRPr="00B26198">
        <w:rPr>
          <w:rFonts w:ascii="Arial Unicode MS" w:eastAsia="Arial Unicode MS" w:hAnsi="Arial Unicode MS" w:cs="Arial Unicode MS"/>
          <w:sz w:val="28"/>
          <w:szCs w:val="28"/>
        </w:rPr>
        <w:t xml:space="preserve">You are too big and cannot </w:t>
      </w:r>
      <w:proofErr w:type="spellStart"/>
      <w:r w:rsidRPr="00B26198">
        <w:rPr>
          <w:rFonts w:ascii="Arial Unicode MS" w:eastAsia="Arial Unicode MS" w:hAnsi="Arial Unicode MS" w:cs="Arial Unicode MS"/>
          <w:sz w:val="28"/>
          <w:szCs w:val="28"/>
        </w:rPr>
        <w:t>swingon</w:t>
      </w:r>
      <w:proofErr w:type="spellEnd"/>
      <w:r w:rsidRPr="00B26198">
        <w:rPr>
          <w:rFonts w:ascii="Arial Unicode MS" w:eastAsia="Arial Unicode MS" w:hAnsi="Arial Unicode MS" w:cs="Arial Unicode MS"/>
          <w:sz w:val="28"/>
          <w:szCs w:val="28"/>
        </w:rPr>
        <w:t xml:space="preserve"> trees as I do. So I cannot be your friend</w:t>
      </w:r>
      <w:proofErr w:type="gramStart"/>
      <w:r w:rsidRPr="00B26198">
        <w:rPr>
          <w:rFonts w:ascii="Arial Unicode MS" w:eastAsia="Arial Unicode MS" w:hAnsi="Arial Unicode MS" w:cs="Arial Unicode MS" w:hint="eastAsia"/>
          <w:sz w:val="28"/>
          <w:szCs w:val="28"/>
        </w:rPr>
        <w:t>”</w:t>
      </w:r>
      <w:proofErr w:type="gramEnd"/>
      <w:r w:rsidRPr="00B26198">
        <w:rPr>
          <w:rFonts w:ascii="Arial Unicode MS" w:eastAsia="Arial Unicode MS" w:hAnsi="Arial Unicode MS" w:cs="Arial Unicode MS"/>
          <w:sz w:val="28"/>
          <w:szCs w:val="28"/>
        </w:rPr>
        <w:t>, said the</w:t>
      </w:r>
      <w:r w:rsid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monkey.</w:t>
      </w:r>
    </w:p>
    <w:p w:rsidR="00297653" w:rsidRPr="00B26198" w:rsidRDefault="00297653" w:rsidP="00B26198">
      <w:pPr>
        <w:spacing w:line="440" w:lineRule="exact"/>
        <w:ind w:firstLine="480"/>
        <w:rPr>
          <w:rFonts w:ascii="Arial Unicode MS" w:eastAsia="Arial Unicode MS" w:hAnsi="Arial Unicode MS" w:cs="Arial Unicode MS"/>
          <w:sz w:val="28"/>
          <w:szCs w:val="28"/>
        </w:rPr>
      </w:pPr>
      <w:r w:rsidRPr="00B26198">
        <w:rPr>
          <w:rFonts w:ascii="Arial Unicode MS" w:eastAsia="Arial Unicode MS" w:hAnsi="Arial Unicode MS" w:cs="Arial Unicode MS"/>
          <w:sz w:val="28"/>
          <w:szCs w:val="28"/>
        </w:rPr>
        <w:t>The elephant then came across a rabbit and asked him</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 xml:space="preserve">if she could be his </w:t>
      </w:r>
      <w:proofErr w:type="gramStart"/>
      <w:r w:rsidRPr="00B26198">
        <w:rPr>
          <w:rFonts w:ascii="Arial Unicode MS" w:eastAsia="Arial Unicode MS" w:hAnsi="Arial Unicode MS" w:cs="Arial Unicode MS"/>
          <w:sz w:val="28"/>
          <w:szCs w:val="28"/>
        </w:rPr>
        <w:t>friend.</w:t>
      </w:r>
      <w:r w:rsidRPr="00B26198">
        <w:rPr>
          <w:rFonts w:ascii="Arial Unicode MS" w:eastAsia="Arial Unicode MS" w:hAnsi="Arial Unicode MS" w:cs="Arial Unicode MS" w:hint="eastAsia"/>
          <w:sz w:val="28"/>
          <w:szCs w:val="28"/>
        </w:rPr>
        <w:t>“</w:t>
      </w:r>
      <w:proofErr w:type="gramEnd"/>
      <w:r w:rsidRPr="00B26198">
        <w:rPr>
          <w:rFonts w:ascii="Arial Unicode MS" w:eastAsia="Arial Unicode MS" w:hAnsi="Arial Unicode MS" w:cs="Arial Unicode MS"/>
          <w:sz w:val="28"/>
          <w:szCs w:val="28"/>
        </w:rPr>
        <w:t>You are too bi</w:t>
      </w:r>
      <w:bookmarkStart w:id="0" w:name="_GoBack"/>
      <w:bookmarkEnd w:id="0"/>
      <w:r w:rsidRPr="00B26198">
        <w:rPr>
          <w:rFonts w:ascii="Arial Unicode MS" w:eastAsia="Arial Unicode MS" w:hAnsi="Arial Unicode MS" w:cs="Arial Unicode MS"/>
          <w:sz w:val="28"/>
          <w:szCs w:val="28"/>
        </w:rPr>
        <w:t>g to fit inside my</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burrow. You cannot be my friend</w:t>
      </w:r>
      <w:proofErr w:type="gramStart"/>
      <w:r w:rsidRPr="00B26198">
        <w:rPr>
          <w:rFonts w:ascii="Arial Unicode MS" w:eastAsia="Arial Unicode MS" w:hAnsi="Arial Unicode MS" w:cs="Arial Unicode MS" w:hint="eastAsia"/>
          <w:sz w:val="28"/>
          <w:szCs w:val="28"/>
        </w:rPr>
        <w:t>”</w:t>
      </w:r>
      <w:proofErr w:type="gramEnd"/>
      <w:r w:rsidRPr="00B26198">
        <w:rPr>
          <w:rFonts w:ascii="Arial Unicode MS" w:eastAsia="Arial Unicode MS" w:hAnsi="Arial Unicode MS" w:cs="Arial Unicode MS"/>
          <w:sz w:val="28"/>
          <w:szCs w:val="28"/>
        </w:rPr>
        <w:t>, replied the rabbit.</w:t>
      </w:r>
    </w:p>
    <w:p w:rsidR="00297653" w:rsidRPr="00B26198" w:rsidRDefault="00297653" w:rsidP="00B26198">
      <w:pPr>
        <w:spacing w:line="440" w:lineRule="exact"/>
        <w:ind w:firstLine="480"/>
        <w:rPr>
          <w:rFonts w:ascii="Arial Unicode MS" w:eastAsia="Arial Unicode MS" w:hAnsi="Arial Unicode MS" w:cs="Arial Unicode MS"/>
          <w:sz w:val="28"/>
          <w:szCs w:val="28"/>
        </w:rPr>
      </w:pPr>
      <w:r w:rsidRPr="00B26198">
        <w:rPr>
          <w:rFonts w:ascii="Arial Unicode MS" w:eastAsia="Arial Unicode MS" w:hAnsi="Arial Unicode MS" w:cs="Arial Unicode MS"/>
          <w:sz w:val="28"/>
          <w:szCs w:val="28"/>
        </w:rPr>
        <w:t>Then the elephant met a frog and asked if she could be</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 xml:space="preserve">her friend. The frog said </w:t>
      </w:r>
      <w:r w:rsidRPr="00B26198">
        <w:rPr>
          <w:rFonts w:ascii="Arial Unicode MS" w:eastAsia="Arial Unicode MS" w:hAnsi="Arial Unicode MS" w:cs="Arial Unicode MS" w:hint="eastAsia"/>
          <w:sz w:val="28"/>
          <w:szCs w:val="28"/>
        </w:rPr>
        <w:t>“</w:t>
      </w:r>
      <w:r w:rsidRPr="00B26198">
        <w:rPr>
          <w:rFonts w:ascii="Arial Unicode MS" w:eastAsia="Arial Unicode MS" w:hAnsi="Arial Unicode MS" w:cs="Arial Unicode MS"/>
          <w:sz w:val="28"/>
          <w:szCs w:val="28"/>
        </w:rPr>
        <w:t>You are too big and heavy. You</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cannot jump like me. I am sorry, but you cannot be my</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friend</w:t>
      </w:r>
      <w:proofErr w:type="gramStart"/>
      <w:r w:rsidRPr="00B26198">
        <w:rPr>
          <w:rFonts w:ascii="Arial Unicode MS" w:eastAsia="Arial Unicode MS" w:hAnsi="Arial Unicode MS" w:cs="Arial Unicode MS" w:hint="eastAsia"/>
          <w:sz w:val="28"/>
          <w:szCs w:val="28"/>
        </w:rPr>
        <w:t>”</w:t>
      </w:r>
      <w:proofErr w:type="gramEnd"/>
      <w:r w:rsidRPr="00B26198">
        <w:rPr>
          <w:rFonts w:ascii="Arial Unicode MS" w:eastAsia="Arial Unicode MS" w:hAnsi="Arial Unicode MS" w:cs="Arial Unicode MS"/>
          <w:sz w:val="28"/>
          <w:szCs w:val="28"/>
        </w:rPr>
        <w:t>.</w:t>
      </w:r>
    </w:p>
    <w:p w:rsidR="00297653" w:rsidRPr="00B26198" w:rsidRDefault="00297653" w:rsidP="00B26198">
      <w:pPr>
        <w:spacing w:line="440" w:lineRule="exact"/>
        <w:ind w:firstLine="480"/>
        <w:rPr>
          <w:rFonts w:ascii="Arial Unicode MS" w:eastAsia="Arial Unicode MS" w:hAnsi="Arial Unicode MS" w:cs="Arial Unicode MS"/>
          <w:sz w:val="28"/>
          <w:szCs w:val="28"/>
        </w:rPr>
      </w:pPr>
      <w:r w:rsidRPr="00B26198">
        <w:rPr>
          <w:rFonts w:ascii="Arial Unicode MS" w:eastAsia="Arial Unicode MS" w:hAnsi="Arial Unicode MS" w:cs="Arial Unicode MS"/>
          <w:sz w:val="28"/>
          <w:szCs w:val="28"/>
        </w:rPr>
        <w:t>The elephant asked a fox, and she got the same reply,</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that she was too big. The next day, all the animals in the</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forest were running in fear. The elephant stopped a bear</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and asked what was happening and was told that a tiger</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has been attacking all the animals.</w:t>
      </w:r>
    </w:p>
    <w:p w:rsidR="00297653" w:rsidRPr="00B26198" w:rsidRDefault="00297653" w:rsidP="00B26198">
      <w:pPr>
        <w:spacing w:line="440" w:lineRule="exact"/>
        <w:ind w:firstLine="480"/>
        <w:rPr>
          <w:rFonts w:ascii="Arial Unicode MS" w:eastAsia="Arial Unicode MS" w:hAnsi="Arial Unicode MS" w:cs="Arial Unicode MS"/>
          <w:sz w:val="28"/>
          <w:szCs w:val="28"/>
        </w:rPr>
      </w:pPr>
      <w:r w:rsidRPr="00B26198">
        <w:rPr>
          <w:rFonts w:ascii="Arial Unicode MS" w:eastAsia="Arial Unicode MS" w:hAnsi="Arial Unicode MS" w:cs="Arial Unicode MS"/>
          <w:sz w:val="28"/>
          <w:szCs w:val="28"/>
        </w:rPr>
        <w:t>The elephant wanted to save the other weak animals</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 xml:space="preserve">and went to the tiger and said </w:t>
      </w:r>
      <w:r w:rsidRPr="00B26198">
        <w:rPr>
          <w:rFonts w:ascii="Arial Unicode MS" w:eastAsia="Arial Unicode MS" w:hAnsi="Arial Unicode MS" w:cs="Arial Unicode MS" w:hint="eastAsia"/>
          <w:sz w:val="28"/>
          <w:szCs w:val="28"/>
        </w:rPr>
        <w:t>“</w:t>
      </w:r>
      <w:r w:rsidRPr="00B26198">
        <w:rPr>
          <w:rFonts w:ascii="Arial Unicode MS" w:eastAsia="Arial Unicode MS" w:hAnsi="Arial Unicode MS" w:cs="Arial Unicode MS"/>
          <w:sz w:val="28"/>
          <w:szCs w:val="28"/>
        </w:rPr>
        <w:t>Please sir, leave my friends</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alone. Do not eat them</w:t>
      </w:r>
      <w:proofErr w:type="gramStart"/>
      <w:r w:rsidRPr="00B26198">
        <w:rPr>
          <w:rFonts w:ascii="Arial Unicode MS" w:eastAsia="Arial Unicode MS" w:hAnsi="Arial Unicode MS" w:cs="Arial Unicode MS" w:hint="eastAsia"/>
          <w:sz w:val="28"/>
          <w:szCs w:val="28"/>
        </w:rPr>
        <w:t>”</w:t>
      </w:r>
      <w:proofErr w:type="gramEnd"/>
      <w:r w:rsidRPr="00B26198">
        <w:rPr>
          <w:rFonts w:ascii="Arial Unicode MS" w:eastAsia="Arial Unicode MS" w:hAnsi="Arial Unicode MS" w:cs="Arial Unicode MS"/>
          <w:sz w:val="28"/>
          <w:szCs w:val="28"/>
        </w:rPr>
        <w:t xml:space="preserve">. The tiger </w:t>
      </w:r>
      <w:proofErr w:type="spellStart"/>
      <w:r w:rsidRPr="00B26198">
        <w:rPr>
          <w:rFonts w:ascii="Arial Unicode MS" w:eastAsia="Arial Unicode MS" w:hAnsi="Arial Unicode MS" w:cs="Arial Unicode MS"/>
          <w:sz w:val="28"/>
          <w:szCs w:val="28"/>
        </w:rPr>
        <w:t>didn</w:t>
      </w:r>
      <w:proofErr w:type="spellEnd"/>
      <w:proofErr w:type="gramStart"/>
      <w:r w:rsidRPr="00B26198">
        <w:rPr>
          <w:rFonts w:ascii="Arial Unicode MS" w:eastAsia="Arial Unicode MS" w:hAnsi="Arial Unicode MS" w:cs="Arial Unicode MS" w:hint="eastAsia"/>
          <w:sz w:val="28"/>
          <w:szCs w:val="28"/>
        </w:rPr>
        <w:t>’</w:t>
      </w:r>
      <w:proofErr w:type="gramEnd"/>
      <w:r w:rsidRPr="00B26198">
        <w:rPr>
          <w:rFonts w:ascii="Arial Unicode MS" w:eastAsia="Arial Unicode MS" w:hAnsi="Arial Unicode MS" w:cs="Arial Unicode MS"/>
          <w:sz w:val="28"/>
          <w:szCs w:val="28"/>
        </w:rPr>
        <w:t>t listen and asked</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the elephant to mind her own business. Seeing no other</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ways to solve the problem, the elephant kicked the tiger</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and scared him away.</w:t>
      </w:r>
    </w:p>
    <w:p w:rsidR="00C73BA9" w:rsidRDefault="00297653" w:rsidP="00B26198">
      <w:pPr>
        <w:spacing w:line="440" w:lineRule="exact"/>
        <w:ind w:firstLine="480"/>
        <w:rPr>
          <w:rFonts w:ascii="Arial Unicode MS" w:eastAsia="Arial Unicode MS" w:hAnsi="Arial Unicode MS" w:cs="Arial Unicode MS"/>
          <w:sz w:val="28"/>
          <w:szCs w:val="28"/>
        </w:rPr>
      </w:pPr>
      <w:r w:rsidRPr="00B26198">
        <w:rPr>
          <w:rFonts w:ascii="Arial Unicode MS" w:eastAsia="Arial Unicode MS" w:hAnsi="Arial Unicode MS" w:cs="Arial Unicode MS"/>
          <w:sz w:val="28"/>
          <w:szCs w:val="28"/>
        </w:rPr>
        <w:t>She then went back to the others and told them what</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happened. Listening how the elephant saved their lives,</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 xml:space="preserve">the animals agreed in unison, </w:t>
      </w:r>
      <w:r w:rsidRPr="00B26198">
        <w:rPr>
          <w:rFonts w:ascii="Arial Unicode MS" w:eastAsia="Arial Unicode MS" w:hAnsi="Arial Unicode MS" w:cs="Arial Unicode MS" w:hint="eastAsia"/>
          <w:sz w:val="28"/>
          <w:szCs w:val="28"/>
        </w:rPr>
        <w:t>“</w:t>
      </w:r>
      <w:r w:rsidRPr="00B26198">
        <w:rPr>
          <w:rFonts w:ascii="Arial Unicode MS" w:eastAsia="Arial Unicode MS" w:hAnsi="Arial Unicode MS" w:cs="Arial Unicode MS"/>
          <w:sz w:val="28"/>
          <w:szCs w:val="28"/>
        </w:rPr>
        <w:t>You are just the right size to</w:t>
      </w:r>
      <w:r w:rsidRPr="00B26198">
        <w:rPr>
          <w:rFonts w:ascii="Arial Unicode MS" w:eastAsia="Arial Unicode MS" w:hAnsi="Arial Unicode MS" w:cs="Arial Unicode MS" w:hint="eastAsia"/>
          <w:sz w:val="28"/>
          <w:szCs w:val="28"/>
        </w:rPr>
        <w:t xml:space="preserve"> </w:t>
      </w:r>
      <w:r w:rsidRPr="00B26198">
        <w:rPr>
          <w:rFonts w:ascii="Arial Unicode MS" w:eastAsia="Arial Unicode MS" w:hAnsi="Arial Unicode MS" w:cs="Arial Unicode MS"/>
          <w:sz w:val="28"/>
          <w:szCs w:val="28"/>
        </w:rPr>
        <w:t>be our friend</w:t>
      </w:r>
      <w:r w:rsidRPr="00B26198">
        <w:rPr>
          <w:rFonts w:ascii="Arial Unicode MS" w:eastAsia="Arial Unicode MS" w:hAnsi="Arial Unicode MS" w:cs="Arial Unicode MS" w:hint="eastAsia"/>
          <w:sz w:val="28"/>
          <w:szCs w:val="28"/>
        </w:rPr>
        <w:t>”</w:t>
      </w:r>
      <w:r w:rsidRPr="00B26198">
        <w:rPr>
          <w:rFonts w:ascii="Arial Unicode MS" w:eastAsia="Arial Unicode MS" w:hAnsi="Arial Unicode MS" w:cs="Arial Unicode MS"/>
          <w:sz w:val="28"/>
          <w:szCs w:val="28"/>
        </w:rPr>
        <w:t>.</w:t>
      </w: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Default="00042902" w:rsidP="00B26198">
      <w:pPr>
        <w:spacing w:line="440" w:lineRule="exact"/>
        <w:ind w:firstLine="480"/>
        <w:rPr>
          <w:rFonts w:ascii="Arial Unicode MS" w:eastAsia="Arial Unicode MS" w:hAnsi="Arial Unicode MS" w:cs="Arial Unicode MS"/>
          <w:sz w:val="28"/>
          <w:szCs w:val="28"/>
        </w:rPr>
      </w:pPr>
    </w:p>
    <w:p w:rsidR="00042902" w:rsidRPr="00042902" w:rsidRDefault="00042902" w:rsidP="00042902">
      <w:pPr>
        <w:jc w:val="center"/>
        <w:rPr>
          <w:rFonts w:asciiTheme="majorHAnsi" w:eastAsia="超研澤中圓" w:hAnsiTheme="majorHAnsi" w:cstheme="majorHAnsi"/>
          <w:b/>
          <w:sz w:val="44"/>
          <w:szCs w:val="28"/>
        </w:rPr>
      </w:pPr>
      <w:r w:rsidRPr="00042902">
        <w:rPr>
          <w:rFonts w:asciiTheme="majorHAnsi" w:eastAsia="超研澤中圓" w:hAnsiTheme="majorHAnsi" w:cstheme="majorHAnsi"/>
          <w:b/>
          <w:sz w:val="44"/>
          <w:szCs w:val="28"/>
        </w:rPr>
        <w:lastRenderedPageBreak/>
        <w:t>True Wealth</w:t>
      </w:r>
    </w:p>
    <w:p w:rsidR="00042902" w:rsidRDefault="00042902" w:rsidP="00042902">
      <w:pPr>
        <w:rPr>
          <w:sz w:val="28"/>
          <w:szCs w:val="28"/>
        </w:rPr>
      </w:pP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sz w:val="28"/>
          <w:szCs w:val="28"/>
        </w:rPr>
        <w:t xml:space="preserve">One day a father of a very wealthy family took his son on a trip to the country with the purpose of showing his son how the poor people live so he could be thankful for his wealth. </w:t>
      </w: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sz w:val="28"/>
          <w:szCs w:val="28"/>
        </w:rPr>
        <w:t xml:space="preserve">They spent a couple of days and nights on the farm of what would be considered a very poor family.  </w:t>
      </w: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sz w:val="28"/>
          <w:szCs w:val="28"/>
        </w:rPr>
        <w:t xml:space="preserve">On their return from their trip, the father asked his son, “How was the trip?”  </w:t>
      </w: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hint="eastAsia"/>
          <w:sz w:val="28"/>
          <w:szCs w:val="28"/>
        </w:rPr>
        <w:t>“</w:t>
      </w:r>
      <w:r w:rsidRPr="00145116">
        <w:rPr>
          <w:rFonts w:ascii="Arial Unicode MS" w:eastAsia="Arial Unicode MS" w:hAnsi="Arial Unicode MS" w:cs="Arial Unicode MS"/>
          <w:sz w:val="28"/>
          <w:szCs w:val="28"/>
        </w:rPr>
        <w:t xml:space="preserve">It was great, Dad.” said the son. </w:t>
      </w: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hint="eastAsia"/>
          <w:sz w:val="28"/>
          <w:szCs w:val="28"/>
        </w:rPr>
        <w:t>“</w:t>
      </w:r>
      <w:r w:rsidRPr="00145116">
        <w:rPr>
          <w:rFonts w:ascii="Arial Unicode MS" w:eastAsia="Arial Unicode MS" w:hAnsi="Arial Unicode MS" w:cs="Arial Unicode MS"/>
          <w:sz w:val="28"/>
          <w:szCs w:val="28"/>
        </w:rPr>
        <w:t>Did you see how poor people can be?” the father asked. “Oh, yeah</w:t>
      </w:r>
      <w:proofErr w:type="gramStart"/>
      <w:r w:rsidRPr="00145116">
        <w:rPr>
          <w:rFonts w:ascii="Arial Unicode MS" w:eastAsia="Arial Unicode MS" w:hAnsi="Arial Unicode MS" w:cs="Arial Unicode MS"/>
          <w:sz w:val="28"/>
          <w:szCs w:val="28"/>
        </w:rPr>
        <w:t>. ”</w:t>
      </w:r>
      <w:proofErr w:type="gramEnd"/>
      <w:r w:rsidRPr="00145116">
        <w:rPr>
          <w:rFonts w:ascii="Arial Unicode MS" w:eastAsia="Arial Unicode MS" w:hAnsi="Arial Unicode MS" w:cs="Arial Unicode MS"/>
          <w:sz w:val="28"/>
          <w:szCs w:val="28"/>
        </w:rPr>
        <w:t xml:space="preserve"> said the son.  </w:t>
      </w: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hint="eastAsia"/>
          <w:sz w:val="28"/>
          <w:szCs w:val="28"/>
        </w:rPr>
        <w:t>“</w:t>
      </w:r>
      <w:r w:rsidRPr="00145116">
        <w:rPr>
          <w:rFonts w:ascii="Arial Unicode MS" w:eastAsia="Arial Unicode MS" w:hAnsi="Arial Unicode MS" w:cs="Arial Unicode MS"/>
          <w:sz w:val="28"/>
          <w:szCs w:val="28"/>
        </w:rPr>
        <w:t xml:space="preserve">So what did you learn from the trip?” asked the father. </w:t>
      </w:r>
    </w:p>
    <w:p w:rsidR="00042902" w:rsidRPr="00145116"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sz w:val="28"/>
          <w:szCs w:val="28"/>
        </w:rPr>
        <w:t>The son answered, “I saw that we have one dog and they have four. We have a pool that reaches to the middle of our garden and they have a creek that has no end.” “We have imported lanterns in our garden and they have the stars at night.”  “Our patio reaches to the front yard and</w:t>
      </w:r>
      <w:r>
        <w:rPr>
          <w:rFonts w:ascii="Arial Unicode MS" w:eastAsia="Arial Unicode MS" w:hAnsi="Arial Unicode MS" w:cs="Arial Unicode MS" w:hint="eastAsia"/>
          <w:sz w:val="28"/>
          <w:szCs w:val="28"/>
        </w:rPr>
        <w:t xml:space="preserve"> </w:t>
      </w:r>
      <w:r w:rsidRPr="00145116">
        <w:rPr>
          <w:rFonts w:ascii="Arial Unicode MS" w:eastAsia="Arial Unicode MS" w:hAnsi="Arial Unicode MS" w:cs="Arial Unicode MS"/>
          <w:sz w:val="28"/>
          <w:szCs w:val="28"/>
        </w:rPr>
        <w:t xml:space="preserve">they have the whole horizon.”  “We have a small piece of land to live on and they have fields that go beyond our sight.” “We have servants who serve us, but they serve others.” “We buy our food, but they grow theirs.”  “We have walls around our property to protect us; they have friends to protect them.” </w:t>
      </w:r>
    </w:p>
    <w:p w:rsidR="00042902" w:rsidRPr="00B26198" w:rsidRDefault="00042902" w:rsidP="00042902">
      <w:pPr>
        <w:spacing w:line="440" w:lineRule="exact"/>
        <w:ind w:firstLine="480"/>
        <w:rPr>
          <w:rFonts w:ascii="Arial Unicode MS" w:eastAsia="Arial Unicode MS" w:hAnsi="Arial Unicode MS" w:cs="Arial Unicode MS"/>
          <w:sz w:val="28"/>
          <w:szCs w:val="28"/>
        </w:rPr>
      </w:pPr>
      <w:r w:rsidRPr="00145116">
        <w:rPr>
          <w:rFonts w:ascii="Arial Unicode MS" w:eastAsia="Arial Unicode MS" w:hAnsi="Arial Unicode MS" w:cs="Arial Unicode MS"/>
          <w:sz w:val="28"/>
          <w:szCs w:val="28"/>
        </w:rPr>
        <w:t>With this, the boy’s father was speechless. Then his son added, “Thanks dad, for showing me how poor we are.”</w:t>
      </w:r>
    </w:p>
    <w:p w:rsidR="00042902" w:rsidRPr="00042902" w:rsidRDefault="00042902" w:rsidP="00B26198">
      <w:pPr>
        <w:spacing w:line="440" w:lineRule="exact"/>
        <w:ind w:firstLine="480"/>
        <w:rPr>
          <w:rFonts w:ascii="Arial Unicode MS" w:eastAsia="Arial Unicode MS" w:hAnsi="Arial Unicode MS" w:cs="Arial Unicode MS"/>
          <w:sz w:val="28"/>
          <w:szCs w:val="28"/>
        </w:rPr>
      </w:pPr>
    </w:p>
    <w:sectPr w:rsidR="00042902" w:rsidRPr="00042902" w:rsidSect="00E236B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超研澤中圓">
    <w:panose1 w:val="020B0609010101010101"/>
    <w:charset w:val="88"/>
    <w:family w:val="modern"/>
    <w:pitch w:val="fixed"/>
    <w:sig w:usb0="00000F41" w:usb1="28091800" w:usb2="00000010" w:usb3="00000000" w:csb0="00100000" w:csb1="00000000"/>
  </w:font>
  <w:font w:name="華康粗明體">
    <w:panose1 w:val="02020709000000000000"/>
    <w:charset w:val="88"/>
    <w:family w:val="modern"/>
    <w:pitch w:val="fixed"/>
    <w:sig w:usb0="80000001" w:usb1="28091800" w:usb2="00000016" w:usb3="00000000" w:csb0="00100000"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3BA9"/>
    <w:rsid w:val="00042902"/>
    <w:rsid w:val="001C7FDC"/>
    <w:rsid w:val="00297653"/>
    <w:rsid w:val="00B26198"/>
    <w:rsid w:val="00B61822"/>
    <w:rsid w:val="00C73BA9"/>
    <w:rsid w:val="00E236BA"/>
    <w:rsid w:val="00FB1D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006D49"/>
  <w15:docId w15:val="{17D3BE2E-9AD1-46A6-BDAD-CE0C2A98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6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USER</cp:lastModifiedBy>
  <cp:revision>5</cp:revision>
  <dcterms:created xsi:type="dcterms:W3CDTF">2020-02-24T13:45:00Z</dcterms:created>
  <dcterms:modified xsi:type="dcterms:W3CDTF">2021-10-22T02:51:00Z</dcterms:modified>
</cp:coreProperties>
</file>